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69B7B" w14:textId="4C96D7CF" w:rsidR="00880A53" w:rsidRDefault="00BB15F2" w:rsidP="006750AE">
      <w:pPr>
        <w:pStyle w:val="Textoindependiente"/>
        <w:spacing w:before="9"/>
        <w:jc w:val="center"/>
        <w:rPr>
          <w:sz w:val="23"/>
        </w:rPr>
      </w:pPr>
      <w:r w:rsidRPr="00BB15F2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11897BA0">
                <wp:simplePos x="0" y="0"/>
                <wp:positionH relativeFrom="page">
                  <wp:posOffset>449580</wp:posOffset>
                </wp:positionH>
                <wp:positionV relativeFrom="page">
                  <wp:posOffset>403860</wp:posOffset>
                </wp:positionV>
                <wp:extent cx="6592570" cy="9326880"/>
                <wp:effectExtent l="0" t="0" r="0" b="762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32688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F6B3A" id="Freeform 93" o:spid="_x0000_s1026" style="position:absolute;margin-left:35.4pt;margin-top:31.8pt;width:519.1pt;height:734.4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1093;6557846,461093;6557846,498236;6557846,9749548;34724,9749548;34724,498236;6557846,498236;6557846,461093;0,461093;0,498236;0,9749548;0,9768760;0,9787973;6592570,9787973;6592570,9768760;6592570,9750189;6574892,9750189;6574892,9749548;6592570,9749548;6592570,498236;6592570,461093" o:connectangles="0,0,0,0,0,0,0,0,0,0,0,0,0,0,0,0,0,0,0,0,0"/>
                <w10:wrap anchorx="page" anchory="page"/>
              </v:shape>
            </w:pict>
          </mc:Fallback>
        </mc:AlternateContent>
      </w:r>
      <w:r w:rsidRPr="00BB15F2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3EAC728C">
                <wp:simplePos x="0" y="0"/>
                <wp:positionH relativeFrom="page">
                  <wp:posOffset>716280</wp:posOffset>
                </wp:positionH>
                <wp:positionV relativeFrom="paragraph">
                  <wp:posOffset>883285</wp:posOffset>
                </wp:positionV>
                <wp:extent cx="6102350" cy="762000"/>
                <wp:effectExtent l="0" t="0" r="0" b="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762000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0DFA9" w14:textId="7B5C567F" w:rsidR="00E31B63" w:rsidRPr="00BB15F2" w:rsidRDefault="00E31B63" w:rsidP="00E31B6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Conocer los aspectos a tener en cuenta para determinar si un alimento es saludable o no.</w:t>
                            </w:r>
                          </w:p>
                          <w:p w14:paraId="66D655C4" w14:textId="0406AF08" w:rsidR="00E31B63" w:rsidRPr="00BB15F2" w:rsidRDefault="00E31B63" w:rsidP="00E31B6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Crear materiales donde exponer los conocimientos sobre una alimentación saludable.</w:t>
                            </w:r>
                          </w:p>
                          <w:p w14:paraId="1CC71324" w14:textId="5C044FD6" w:rsidR="007A4B85" w:rsidRPr="00BB15F2" w:rsidRDefault="00E31B63" w:rsidP="00E31B6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Crear recetas saludables que se puedan reproducir y llevara a cabo en casa.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6.4pt;margin-top:69.55pt;width:480.5pt;height:60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" fillcolor="#21a270" stroked="f">
                <v:fill opacity="32896f"/>
                <v:textbox inset="0,0,0,0">
                  <w:txbxContent>
                    <w:p w14:paraId="0500DFA9" w14:textId="7B5C567F" w:rsidR="00E31B63" w:rsidRPr="00BB15F2" w:rsidRDefault="00E31B63" w:rsidP="00E31B6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Conocer los aspectos a tener en cuenta para determinar si un alimento es saludable o no.</w:t>
                      </w:r>
                    </w:p>
                    <w:p w14:paraId="66D655C4" w14:textId="0406AF08" w:rsidR="00E31B63" w:rsidRPr="00BB15F2" w:rsidRDefault="00E31B63" w:rsidP="00E31B6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Crear materiales donde exponer los conocimientos sobre una alimentación saludable.</w:t>
                      </w:r>
                    </w:p>
                    <w:p w14:paraId="1CC71324" w14:textId="5C044FD6" w:rsidR="007A4B85" w:rsidRPr="00BB15F2" w:rsidRDefault="00E31B63" w:rsidP="00E31B6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Crear recetas saludables que se puedan reproducir y llevara a cabo en casa.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A1A51" w:rsidRPr="00BB15F2">
        <w:rPr>
          <w:rFonts w:ascii="More Sugar" w:hAnsi="More Sugar"/>
          <w:sz w:val="40"/>
          <w:szCs w:val="44"/>
        </w:rPr>
        <w:t>SdA</w:t>
      </w:r>
      <w:r w:rsidR="000A1A51" w:rsidRPr="000A1A51">
        <w:rPr>
          <w:sz w:val="40"/>
          <w:szCs w:val="44"/>
        </w:rPr>
        <w:t xml:space="preserve"> </w:t>
      </w:r>
      <w:r w:rsidR="006750AE" w:rsidRPr="00BB15F2">
        <w:rPr>
          <w:rFonts w:ascii="More Sugar" w:hAnsi="More Sugar"/>
          <w:sz w:val="40"/>
          <w:szCs w:val="44"/>
        </w:rPr>
        <w:t>3</w:t>
      </w:r>
      <w:r w:rsidR="000A1A51" w:rsidRPr="00BB15F2">
        <w:rPr>
          <w:rFonts w:ascii="More Sugar" w:hAnsi="More Sugar"/>
          <w:sz w:val="40"/>
          <w:szCs w:val="44"/>
        </w:rPr>
        <w:t>:</w:t>
      </w:r>
      <w:r w:rsidR="000A1A51" w:rsidRPr="000A1A51">
        <w:rPr>
          <w:sz w:val="40"/>
          <w:szCs w:val="44"/>
        </w:rPr>
        <w:t xml:space="preserve"> </w:t>
      </w:r>
      <w:r w:rsidR="006750AE" w:rsidRPr="00BB15F2">
        <w:rPr>
          <w:rFonts w:ascii="More Sugar" w:hAnsi="More Sugar"/>
          <w:sz w:val="40"/>
          <w:szCs w:val="44"/>
        </w:rPr>
        <w:t>Mi Chef interior</w:t>
      </w:r>
      <w:r w:rsidR="007338D7" w:rsidRPr="00BB15F2">
        <w:rPr>
          <w:rFonts w:ascii="More Sugar" w:hAnsi="More Sugar"/>
          <w:sz w:val="40"/>
          <w:szCs w:val="44"/>
        </w:rPr>
        <w:t xml:space="preserve"> (Proyecto anual)</w:t>
      </w:r>
    </w:p>
    <w:p w14:paraId="23A7A8D5" w14:textId="18B29DE9" w:rsidR="00880A53" w:rsidRDefault="007A4B85">
      <w:pPr>
        <w:pStyle w:val="Ttulo1"/>
      </w:pPr>
      <w:r w:rsidRPr="00BB15F2">
        <w:rPr>
          <w:rFonts w:ascii="More Sugar" w:hAnsi="More Sugar"/>
          <w:w w:val="70"/>
        </w:rPr>
        <w:t>OBJETIVOS</w:t>
      </w:r>
      <w:r w:rsidRPr="00BB15F2">
        <w:rPr>
          <w:rFonts w:ascii="More Sugar" w:hAnsi="More Sugar"/>
          <w:spacing w:val="5"/>
          <w:w w:val="70"/>
        </w:rPr>
        <w:t xml:space="preserve"> </w:t>
      </w:r>
      <w:r w:rsidRPr="00BB15F2">
        <w:rPr>
          <w:rFonts w:ascii="More Sugar" w:hAnsi="More Sugar"/>
          <w:w w:val="70"/>
        </w:rPr>
        <w:t>DE</w:t>
      </w:r>
      <w:r w:rsidRPr="00BB15F2">
        <w:rPr>
          <w:rFonts w:ascii="More Sugar" w:hAnsi="More Sugar"/>
          <w:spacing w:val="5"/>
          <w:w w:val="70"/>
        </w:rPr>
        <w:t xml:space="preserve"> </w:t>
      </w:r>
      <w:r w:rsidRPr="00BB15F2">
        <w:rPr>
          <w:rFonts w:ascii="More Sugar" w:hAnsi="More Sugar"/>
          <w:w w:val="70"/>
        </w:rPr>
        <w:t>LA</w:t>
      </w:r>
      <w:r w:rsidRPr="00BB15F2">
        <w:rPr>
          <w:rFonts w:ascii="More Sugar" w:hAnsi="More Sugar"/>
          <w:spacing w:val="6"/>
          <w:w w:val="70"/>
        </w:rPr>
        <w:t xml:space="preserve"> </w:t>
      </w:r>
      <w:r w:rsidRPr="00BB15F2">
        <w:rPr>
          <w:rFonts w:ascii="More Sugar" w:hAnsi="More Sugar"/>
          <w:w w:val="70"/>
        </w:rPr>
        <w:t>SITUACIÓN</w:t>
      </w:r>
      <w:r w:rsidRPr="00BB15F2">
        <w:rPr>
          <w:rFonts w:ascii="More Sugar" w:hAnsi="More Sugar"/>
          <w:spacing w:val="5"/>
          <w:w w:val="70"/>
        </w:rPr>
        <w:t xml:space="preserve"> </w:t>
      </w:r>
      <w:r w:rsidRPr="00BB15F2">
        <w:rPr>
          <w:rFonts w:ascii="More Sugar" w:hAnsi="More Sugar"/>
          <w:w w:val="70"/>
        </w:rPr>
        <w:t>DE</w:t>
      </w:r>
      <w:r w:rsidRPr="00BB15F2">
        <w:rPr>
          <w:rFonts w:ascii="More Sugar" w:hAnsi="More Sugar"/>
          <w:spacing w:val="5"/>
          <w:w w:val="70"/>
        </w:rPr>
        <w:t xml:space="preserve"> </w:t>
      </w:r>
      <w:r w:rsidRPr="00BB15F2">
        <w:rPr>
          <w:rFonts w:ascii="More Sugar" w:hAnsi="More Sugar"/>
          <w:w w:val="70"/>
        </w:rPr>
        <w:t>APRENDIZAJE</w:t>
      </w:r>
    </w:p>
    <w:p w14:paraId="7204C379" w14:textId="77777777" w:rsidR="00880A53" w:rsidRPr="00BB15F2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BB15F2">
        <w:rPr>
          <w:rFonts w:ascii="More Sugar" w:hAnsi="More Sugar"/>
          <w:b/>
          <w:w w:val="70"/>
          <w:sz w:val="40"/>
        </w:rPr>
        <w:t>CONCRECIÓN</w:t>
      </w:r>
      <w:r w:rsidRPr="00BB15F2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BB15F2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4EFB9270">
                <wp:extent cx="6102350" cy="954860"/>
                <wp:effectExtent l="0" t="0" r="0" b="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54860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8B156" w14:textId="77777777" w:rsidR="00880A53" w:rsidRPr="00BB15F2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BB15F2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2A17E332" w14:textId="47EAD1B3" w:rsidR="000A1A51" w:rsidRPr="00BB15F2" w:rsidRDefault="0030035B" w:rsidP="000A1A5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before="52" w:line="272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CCL3</w:t>
                            </w:r>
                          </w:p>
                          <w:p w14:paraId="00104B1D" w14:textId="56B1AF59" w:rsidR="00880A53" w:rsidRPr="00BB15F2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STEM2, STEM5</w:t>
                            </w:r>
                          </w:p>
                          <w:p w14:paraId="2BADAFA5" w14:textId="4DB479FC" w:rsidR="0030035B" w:rsidRPr="00BB15F2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CPSAA2, </w:t>
                            </w:r>
                            <w:r w:rsidR="00E31B63"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CPSAA3, </w:t>
                            </w: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CPSAA4</w:t>
                            </w:r>
                          </w:p>
                          <w:p w14:paraId="1843ED3C" w14:textId="14A859E2" w:rsidR="00E771BF" w:rsidRPr="00BB15F2" w:rsidRDefault="0030035B" w:rsidP="00966085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</w:t>
                            </w:r>
                            <w:r w:rsidR="00E31B63" w:rsidRPr="00BB15F2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D1, CD2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7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" fillcolor="#21a270" stroked="f">
                <v:fill opacity="32896f"/>
                <v:textbox inset="0,0,0,0">
                  <w:txbxContent>
                    <w:p w14:paraId="0ED8B156" w14:textId="77777777" w:rsidR="00880A53" w:rsidRPr="00BB15F2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BB15F2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BB15F2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BB15F2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BB15F2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BB15F2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2A17E332" w14:textId="47EAD1B3" w:rsidR="000A1A51" w:rsidRPr="00BB15F2" w:rsidRDefault="0030035B" w:rsidP="000A1A5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before="52" w:line="272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CCL3</w:t>
                      </w:r>
                    </w:p>
                    <w:p w14:paraId="00104B1D" w14:textId="56B1AF59" w:rsidR="00880A53" w:rsidRPr="00BB15F2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STEM2, STEM5</w:t>
                      </w:r>
                    </w:p>
                    <w:p w14:paraId="2BADAFA5" w14:textId="4DB479FC" w:rsidR="0030035B" w:rsidRPr="00BB15F2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CPSAA2, </w:t>
                      </w:r>
                      <w:r w:rsidR="00E31B63"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CPSAA3, </w:t>
                      </w: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CPSAA4</w:t>
                      </w:r>
                    </w:p>
                    <w:p w14:paraId="1843ED3C" w14:textId="14A859E2" w:rsidR="00E771BF" w:rsidRPr="00BB15F2" w:rsidRDefault="0030035B" w:rsidP="00966085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</w:t>
                      </w:r>
                      <w:r w:rsidR="00E31B63" w:rsidRPr="00BB15F2">
                        <w:rPr>
                          <w:rFonts w:ascii="More Sugar Thin" w:hAnsi="More Sugar Thin"/>
                          <w:sz w:val="22"/>
                          <w:szCs w:val="22"/>
                        </w:rPr>
                        <w:t>D1, CD2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BB15F2">
        <w:trPr>
          <w:trHeight w:val="2567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90D0B7"/>
          </w:tcPr>
          <w:p w14:paraId="69004355" w14:textId="77777777" w:rsidR="00880A53" w:rsidRPr="00BB15F2" w:rsidRDefault="00000000" w:rsidP="00FE4AC9">
            <w:pPr>
              <w:pStyle w:val="TableParagraph"/>
              <w:spacing w:before="10"/>
              <w:ind w:left="68"/>
              <w:rPr>
                <w:rFonts w:ascii="More Sugar" w:hAnsi="More Sugar"/>
                <w:b/>
                <w:sz w:val="24"/>
              </w:rPr>
            </w:pPr>
            <w:r w:rsidRPr="00BB15F2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BB15F2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BB15F2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4399F9E6" w14:textId="77777777" w:rsidR="00FE4AC9" w:rsidRDefault="00FE4AC9" w:rsidP="00BB15F2">
            <w:pPr>
              <w:pStyle w:val="TableParagraph"/>
              <w:spacing w:before="54" w:line="309" w:lineRule="auto"/>
              <w:ind w:left="0" w:right="274"/>
            </w:pPr>
          </w:p>
          <w:p w14:paraId="66A48A97" w14:textId="626D80A2" w:rsidR="00FE4AC9" w:rsidRPr="00BB15F2" w:rsidRDefault="0030035B" w:rsidP="00BB15F2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rFonts w:ascii="More Sugar Thin" w:hAnsi="More Sugar Thin"/>
              </w:rPr>
            </w:pPr>
            <w:r w:rsidRPr="00BB15F2">
              <w:rPr>
                <w:rFonts w:ascii="More Sugar Thin" w:hAnsi="More Sugar Thin"/>
              </w:rPr>
              <w:t>1. Adoptar un estilo de vida activo y saludable,</w:t>
            </w:r>
            <w:r w:rsidR="00653214" w:rsidRPr="00BB15F2">
              <w:rPr>
                <w:rFonts w:ascii="More Sugar Thin" w:hAnsi="More Sugar Thin"/>
              </w:rPr>
              <w:t xml:space="preserve"> </w:t>
            </w:r>
            <w:r w:rsidR="00045212" w:rsidRPr="00BB15F2">
              <w:rPr>
                <w:rFonts w:ascii="Times New Roman" w:hAnsi="Times New Roman" w:cs="Times New Roman"/>
              </w:rPr>
              <w:t>…</w:t>
            </w:r>
          </w:p>
          <w:p w14:paraId="4A240372" w14:textId="2FF56789" w:rsidR="0030035B" w:rsidRPr="00653214" w:rsidRDefault="00FE4AC9" w:rsidP="00FE4AC9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</w:pPr>
            <w:r w:rsidRPr="00BB15F2">
              <w:rPr>
                <w:rFonts w:ascii="More Sugar Thin" w:hAnsi="More Sugar Thin"/>
              </w:rPr>
              <w:t>3</w:t>
            </w:r>
            <w:r w:rsidR="00653214" w:rsidRPr="00BB15F2">
              <w:rPr>
                <w:rFonts w:ascii="More Sugar Thin" w:hAnsi="More Sugar Thin"/>
              </w:rPr>
              <w:t xml:space="preserve">. </w:t>
            </w:r>
            <w:r w:rsidR="00B9699A" w:rsidRPr="00BB15F2">
              <w:rPr>
                <w:rFonts w:ascii="More Sugar Thin" w:hAnsi="More Sugar Thin"/>
              </w:rPr>
              <w:t xml:space="preserve">Compartir espacios de práctica físico-deportiva con independencia de </w:t>
            </w:r>
            <w:r w:rsidR="00B9699A" w:rsidRPr="00BB15F2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Default="00880A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E8F5F0"/>
          </w:tcPr>
          <w:p w14:paraId="7296FEA2" w14:textId="3C80046A" w:rsidR="000A1A51" w:rsidRDefault="00000000" w:rsidP="00D9215F">
            <w:pPr>
              <w:pStyle w:val="TableParagraph"/>
              <w:spacing w:before="34"/>
              <w:jc w:val="center"/>
              <w:rPr>
                <w:sz w:val="16"/>
              </w:rPr>
            </w:pPr>
            <w:r w:rsidRPr="00BB15F2">
              <w:rPr>
                <w:rFonts w:ascii="More Sugar" w:hAnsi="More Sugar"/>
                <w:b/>
                <w:w w:val="70"/>
                <w:sz w:val="24"/>
              </w:rPr>
              <w:t>SABERES</w:t>
            </w:r>
            <w:r>
              <w:rPr>
                <w:b/>
                <w:spacing w:val="16"/>
                <w:w w:val="70"/>
                <w:sz w:val="24"/>
              </w:rPr>
              <w:t xml:space="preserve"> </w:t>
            </w:r>
            <w:r w:rsidRPr="00BB15F2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4A2582A0" w14:textId="77777777" w:rsidR="00880A53" w:rsidRPr="00966085" w:rsidRDefault="00880A53">
            <w:pPr>
              <w:pStyle w:val="TableParagraph"/>
              <w:spacing w:before="1"/>
              <w:rPr>
                <w:b/>
                <w:bCs/>
                <w:sz w:val="18"/>
                <w:szCs w:val="18"/>
              </w:rPr>
            </w:pPr>
          </w:p>
          <w:p w14:paraId="6CD1A968" w14:textId="669EE664" w:rsidR="00BB15F2" w:rsidRPr="00BB15F2" w:rsidRDefault="00B9699A" w:rsidP="00BB15F2">
            <w:pPr>
              <w:pStyle w:val="TableParagraph"/>
              <w:spacing w:before="1"/>
              <w:rPr>
                <w:rFonts w:ascii="More Sugar Thin" w:hAnsi="More Sugar Thin"/>
                <w:b/>
                <w:bCs/>
                <w:sz w:val="18"/>
                <w:szCs w:val="18"/>
              </w:rPr>
            </w:pPr>
            <w:r w:rsidRPr="00BB15F2">
              <w:rPr>
                <w:rFonts w:ascii="More Sugar Thin" w:hAnsi="More Sugar Thin"/>
                <w:b/>
                <w:bCs/>
                <w:sz w:val="18"/>
                <w:szCs w:val="18"/>
              </w:rPr>
              <w:t>Alimentación saludable y valor nutricional de los alimentos, alimentación y actividad física</w:t>
            </w:r>
            <w:r w:rsidR="00FE4AC9" w:rsidRPr="00BB15F2">
              <w:rPr>
                <w:rFonts w:ascii="More Sugar Thin" w:hAnsi="More Sugar Thin"/>
                <w:b/>
                <w:bCs/>
                <w:sz w:val="18"/>
                <w:szCs w:val="18"/>
              </w:rPr>
              <w:t xml:space="preserve"> (A.1.3). Efectos sobre la salud de malos hábitos vinculados a comportamientos sociales (A.2.1). Uso de internet y de diversas herramientas informática</w:t>
            </w:r>
            <w:r w:rsidR="00BB15F2">
              <w:rPr>
                <w:rFonts w:ascii="More Sugar Thin" w:hAnsi="More Sugar Thin"/>
                <w:b/>
                <w:bCs/>
                <w:sz w:val="18"/>
                <w:szCs w:val="18"/>
              </w:rPr>
              <w:t>.</w:t>
            </w:r>
            <w:r w:rsidR="00FE4AC9" w:rsidRPr="00BB15F2">
              <w:rPr>
                <w:rFonts w:ascii="More Sugar Thin" w:hAnsi="More Sugar Thin"/>
                <w:b/>
                <w:bCs/>
                <w:sz w:val="18"/>
                <w:szCs w:val="18"/>
              </w:rPr>
              <w:t xml:space="preserve"> (B.5). Conductas prosociales en situaciones motrices</w:t>
            </w:r>
            <w:r w:rsidR="00966085" w:rsidRPr="00BB15F2">
              <w:rPr>
                <w:rFonts w:ascii="More Sugar Thin" w:hAnsi="More Sugar Thin"/>
                <w:b/>
                <w:bCs/>
                <w:sz w:val="18"/>
                <w:szCs w:val="18"/>
              </w:rPr>
              <w:t xml:space="preserve"> </w:t>
            </w:r>
            <w:r w:rsidR="00FE4AC9" w:rsidRPr="00BB15F2">
              <w:rPr>
                <w:rFonts w:ascii="More Sugar Thin" w:hAnsi="More Sugar Thin"/>
                <w:b/>
                <w:bCs/>
                <w:sz w:val="18"/>
                <w:szCs w:val="18"/>
              </w:rPr>
              <w:t>colectivas</w:t>
            </w:r>
          </w:p>
          <w:p w14:paraId="679EB958" w14:textId="7C3F6248" w:rsidR="00FE4AC9" w:rsidRPr="00B9699A" w:rsidRDefault="00FE4AC9" w:rsidP="00FE4AC9">
            <w:pPr>
              <w:pStyle w:val="TableParagraph"/>
              <w:spacing w:before="1"/>
            </w:pPr>
            <w:r w:rsidRPr="00BB15F2">
              <w:rPr>
                <w:rFonts w:ascii="More Sugar Thin" w:hAnsi="More Sugar Thin"/>
                <w:b/>
                <w:bCs/>
                <w:sz w:val="18"/>
                <w:szCs w:val="18"/>
              </w:rPr>
              <w:t>(D.2.1).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90D0B7"/>
          </w:tcPr>
          <w:p w14:paraId="63376C68" w14:textId="0CD4698A" w:rsidR="00FE4AC9" w:rsidRPr="00BB15F2" w:rsidRDefault="00000000" w:rsidP="00BB15F2">
            <w:pPr>
              <w:pStyle w:val="TableParagraph"/>
              <w:spacing w:before="52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BB15F2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BB15F2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BB15F2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BB15F2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BB15F2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5D9926ED" w14:textId="45FA0656" w:rsidR="00D96817" w:rsidRPr="00BB15F2" w:rsidRDefault="00D9215F" w:rsidP="00FE4AC9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BB15F2">
              <w:rPr>
                <w:rFonts w:ascii="More Sugar Thin" w:hAnsi="More Sugar Thin"/>
                <w:sz w:val="24"/>
                <w:szCs w:val="24"/>
              </w:rPr>
              <w:t>1.</w:t>
            </w:r>
            <w:r w:rsidR="00FE4AC9" w:rsidRPr="00BB15F2">
              <w:rPr>
                <w:rFonts w:ascii="More Sugar Thin" w:hAnsi="More Sugar Thin"/>
                <w:sz w:val="24"/>
                <w:szCs w:val="24"/>
              </w:rPr>
              <w:t>2</w:t>
            </w:r>
          </w:p>
          <w:p w14:paraId="7D157A82" w14:textId="77777777" w:rsidR="00D9215F" w:rsidRPr="00BB15F2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BB15F2">
              <w:rPr>
                <w:rFonts w:ascii="More Sugar Thin" w:hAnsi="More Sugar Thin"/>
                <w:sz w:val="24"/>
                <w:szCs w:val="24"/>
              </w:rPr>
              <w:t>1.5</w:t>
            </w:r>
          </w:p>
          <w:p w14:paraId="077113C6" w14:textId="011CB822" w:rsidR="00D9215F" w:rsidRPr="00BB15F2" w:rsidRDefault="00FE4AC9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BB15F2">
              <w:rPr>
                <w:rFonts w:ascii="More Sugar Thin" w:hAnsi="More Sugar Thin"/>
                <w:sz w:val="24"/>
                <w:szCs w:val="24"/>
              </w:rPr>
              <w:t>3.2</w:t>
            </w:r>
          </w:p>
          <w:p w14:paraId="164FD49D" w14:textId="36373B67" w:rsidR="00D96817" w:rsidRDefault="00FE4AC9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 w:rsidRPr="00BB15F2">
              <w:rPr>
                <w:rFonts w:ascii="More Sugar Thin" w:hAnsi="More Sugar Thin"/>
                <w:sz w:val="24"/>
                <w:szCs w:val="24"/>
              </w:rPr>
              <w:t>3.3</w:t>
            </w:r>
          </w:p>
        </w:tc>
      </w:tr>
      <w:tr w:rsidR="00F71449" w14:paraId="6EB653A7" w14:textId="77777777" w:rsidTr="00BB15F2">
        <w:trPr>
          <w:trHeight w:val="472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BB15F2" w:rsidRDefault="00F71449" w:rsidP="00BB15F2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BB15F2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BB15F2">
        <w:trPr>
          <w:trHeight w:val="3418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90D0B7"/>
            <w:vAlign w:val="center"/>
          </w:tcPr>
          <w:p w14:paraId="27900B8B" w14:textId="5FF5D3FB" w:rsidR="00F25741" w:rsidRPr="00BB15F2" w:rsidRDefault="007338D7" w:rsidP="00F25741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Base teórica I: Macronutrientes (Lección con Kahoot Premium)</w:t>
            </w:r>
          </w:p>
          <w:p w14:paraId="0706D8C6" w14:textId="74D23F4A" w:rsidR="007338D7" w:rsidRPr="00BB15F2" w:rsidRDefault="007338D7" w:rsidP="007338D7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Base teórica II: Como leer etiquetas (Lección con Kahoot Premium)</w:t>
            </w:r>
          </w:p>
          <w:p w14:paraId="0BB3F511" w14:textId="77777777" w:rsidR="00761979" w:rsidRPr="00BB15F2" w:rsidRDefault="007338D7" w:rsidP="005B3522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Presentación del proyecto.</w:t>
            </w:r>
          </w:p>
          <w:p w14:paraId="3801AABD" w14:textId="6AEE72F9" w:rsidR="007338D7" w:rsidRPr="00BB15F2" w:rsidRDefault="007338D7" w:rsidP="005B3522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Pruebas I. Test</w:t>
            </w:r>
            <w:r w:rsidR="00BB15F2">
              <w:rPr>
                <w:rFonts w:ascii="More Sugar Thin" w:hAnsi="More Sugar Thin"/>
                <w:b/>
                <w:w w:val="70"/>
                <w:sz w:val="24"/>
              </w:rPr>
              <w:t>,</w:t>
            </w:r>
            <w:r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 Recreos saludables, Análisis de despensa, </w:t>
            </w:r>
            <w:r w:rsidR="00C07CDF" w:rsidRPr="00BB15F2">
              <w:rPr>
                <w:rFonts w:ascii="More Sugar Thin" w:hAnsi="More Sugar Thin"/>
                <w:b/>
                <w:w w:val="70"/>
                <w:sz w:val="24"/>
              </w:rPr>
              <w:t>Azúcar</w:t>
            </w:r>
            <w:r w:rsidRPr="00BB15F2">
              <w:rPr>
                <w:rFonts w:ascii="More Sugar Thin" w:hAnsi="More Sugar Thin"/>
                <w:b/>
                <w:w w:val="70"/>
                <w:sz w:val="24"/>
              </w:rPr>
              <w:t>.</w:t>
            </w:r>
          </w:p>
          <w:p w14:paraId="5D91FAA5" w14:textId="77777777" w:rsidR="007338D7" w:rsidRPr="00BB15F2" w:rsidRDefault="007338D7" w:rsidP="005B3522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Pruebas II. </w:t>
            </w:r>
            <w:r w:rsidR="00C07CDF" w:rsidRPr="00BB15F2">
              <w:rPr>
                <w:rFonts w:ascii="More Sugar Thin" w:hAnsi="More Sugar Thin"/>
                <w:b/>
                <w:w w:val="70"/>
                <w:sz w:val="24"/>
              </w:rPr>
              <w:t>Carro de la compra, Documentales (Reseña en casa).</w:t>
            </w:r>
          </w:p>
          <w:p w14:paraId="318CE5BA" w14:textId="2DEDFB48" w:rsidR="00C07CDF" w:rsidRPr="00BB15F2" w:rsidRDefault="00323173" w:rsidP="00323173">
            <w:pPr>
              <w:pStyle w:val="TableParagraph"/>
              <w:spacing w:before="27"/>
              <w:ind w:left="159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6,7 y 8. </w:t>
            </w:r>
            <w:r w:rsidR="00C07CDF" w:rsidRPr="00BB15F2">
              <w:rPr>
                <w:rFonts w:ascii="More Sugar Thin" w:hAnsi="More Sugar Thin"/>
                <w:b/>
                <w:w w:val="70"/>
                <w:sz w:val="24"/>
              </w:rPr>
              <w:t>Pruebas III. Recetas propias e internacionales. Navidad</w:t>
            </w:r>
            <w:r w:rsidR="00966085"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 (1</w:t>
            </w:r>
            <w:r w:rsidR="00966085" w:rsidRPr="00BB15F2">
              <w:rPr>
                <w:rFonts w:ascii="Cambria" w:hAnsi="Cambria" w:cs="Cambria"/>
                <w:b/>
                <w:w w:val="70"/>
                <w:sz w:val="24"/>
              </w:rPr>
              <w:t>º</w:t>
            </w:r>
            <w:r w:rsidR="00966085"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 Trimestre)</w:t>
            </w:r>
            <w:r w:rsidR="00C07CDF" w:rsidRPr="00BB15F2">
              <w:rPr>
                <w:rFonts w:ascii="More Sugar Thin" w:hAnsi="More Sugar Thin"/>
                <w:b/>
                <w:w w:val="70"/>
                <w:sz w:val="24"/>
              </w:rPr>
              <w:t>. Día de Andalucía</w:t>
            </w:r>
            <w:r w:rsidR="00966085"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 y </w:t>
            </w:r>
            <w:r w:rsidR="00C07CDF" w:rsidRPr="00BB15F2">
              <w:rPr>
                <w:rFonts w:ascii="More Sugar Thin" w:hAnsi="More Sugar Thin"/>
                <w:b/>
                <w:w w:val="70"/>
                <w:sz w:val="24"/>
              </w:rPr>
              <w:t>Semana Santa</w:t>
            </w:r>
            <w:r w:rsidR="00966085"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 (2</w:t>
            </w:r>
            <w:r w:rsidR="00966085" w:rsidRPr="00BB15F2">
              <w:rPr>
                <w:rFonts w:ascii="Cambria" w:hAnsi="Cambria" w:cs="Cambria"/>
                <w:b/>
                <w:w w:val="70"/>
                <w:sz w:val="24"/>
              </w:rPr>
              <w:t>º</w:t>
            </w:r>
            <w:r w:rsidR="00966085"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 Trimestre)</w:t>
            </w:r>
            <w:r w:rsidR="00C07CDF"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. </w:t>
            </w:r>
            <w:r w:rsidR="00966085" w:rsidRPr="00BB15F2">
              <w:rPr>
                <w:rFonts w:ascii="More Sugar Thin" w:hAnsi="More Sugar Thin"/>
                <w:b/>
                <w:w w:val="70"/>
                <w:sz w:val="24"/>
              </w:rPr>
              <w:t>Verano (3</w:t>
            </w:r>
            <w:r w:rsidR="00966085" w:rsidRPr="00BB15F2">
              <w:rPr>
                <w:rFonts w:ascii="Cambria" w:hAnsi="Cambria" w:cs="Cambria"/>
                <w:b/>
                <w:w w:val="70"/>
                <w:sz w:val="24"/>
              </w:rPr>
              <w:t>º</w:t>
            </w:r>
            <w:r w:rsidR="00966085"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 Trimestre).</w:t>
            </w:r>
          </w:p>
          <w:p w14:paraId="0B875B9A" w14:textId="3C95C5BC" w:rsidR="00966085" w:rsidRPr="00BB15F2" w:rsidRDefault="00966085" w:rsidP="00323173">
            <w:pPr>
              <w:pStyle w:val="TableParagraph"/>
              <w:numPr>
                <w:ilvl w:val="0"/>
                <w:numId w:val="10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Pruebas IV. Congreso de la salud</w:t>
            </w:r>
            <w:r w:rsidR="008A2BB0"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 alimentaria</w:t>
            </w:r>
            <w:r w:rsidRPr="00BB15F2">
              <w:rPr>
                <w:rFonts w:ascii="More Sugar Thin" w:hAnsi="More Sugar Thin"/>
                <w:b/>
                <w:w w:val="70"/>
                <w:sz w:val="24"/>
              </w:rPr>
              <w:t>. Presentación de marketing, debates, anuncios.</w:t>
            </w:r>
          </w:p>
          <w:p w14:paraId="268BDFB8" w14:textId="27A2673F" w:rsidR="00966085" w:rsidRPr="00BB15F2" w:rsidRDefault="00966085" w:rsidP="00323173">
            <w:pPr>
              <w:pStyle w:val="TableParagraph"/>
              <w:numPr>
                <w:ilvl w:val="0"/>
                <w:numId w:val="10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Prueba final. Breackout y Portfolio.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90D0B7"/>
            <w:vAlign w:val="center"/>
          </w:tcPr>
          <w:p w14:paraId="699985F7" w14:textId="4A639865" w:rsidR="008F05C0" w:rsidRPr="00BB15F2" w:rsidRDefault="007338D7" w:rsidP="008F05C0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investigación</w:t>
            </w:r>
          </w:p>
          <w:p w14:paraId="2D0BD830" w14:textId="2EE016D0" w:rsidR="007338D7" w:rsidRPr="00BB15F2" w:rsidRDefault="007338D7" w:rsidP="007338D7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investigación</w:t>
            </w:r>
          </w:p>
          <w:p w14:paraId="17F004D3" w14:textId="77777777" w:rsidR="00BB15F2" w:rsidRPr="00BB15F2" w:rsidRDefault="00BB15F2" w:rsidP="00BB15F2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desarrollo</w:t>
            </w:r>
          </w:p>
          <w:p w14:paraId="0CA594B9" w14:textId="77777777" w:rsidR="00BB15F2" w:rsidRPr="00BB15F2" w:rsidRDefault="00BB15F2" w:rsidP="00BB15F2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desarrollo</w:t>
            </w:r>
          </w:p>
          <w:p w14:paraId="008A641A" w14:textId="77777777" w:rsidR="003528BF" w:rsidRPr="00BB15F2" w:rsidRDefault="003528BF" w:rsidP="007338D7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</w:p>
          <w:p w14:paraId="13E95DF9" w14:textId="77777777" w:rsidR="003528BF" w:rsidRPr="00BB15F2" w:rsidRDefault="003528BF" w:rsidP="003528BF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desarrollo</w:t>
            </w:r>
          </w:p>
          <w:p w14:paraId="7AC6D53F" w14:textId="77777777" w:rsidR="003528BF" w:rsidRPr="00BB15F2" w:rsidRDefault="003528BF" w:rsidP="003528BF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desarrollo</w:t>
            </w:r>
          </w:p>
          <w:p w14:paraId="38EFD024" w14:textId="77777777" w:rsidR="003528BF" w:rsidRPr="00BB15F2" w:rsidRDefault="003528BF" w:rsidP="003528BF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desarrollo</w:t>
            </w:r>
          </w:p>
          <w:p w14:paraId="6310D177" w14:textId="77777777" w:rsidR="003528BF" w:rsidRPr="00BB15F2" w:rsidRDefault="003528BF" w:rsidP="003528BF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desarrollo</w:t>
            </w:r>
          </w:p>
          <w:p w14:paraId="17409AA6" w14:textId="77777777" w:rsidR="003528BF" w:rsidRPr="00BB15F2" w:rsidRDefault="003528BF" w:rsidP="003528BF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Fase de desarrollo</w:t>
            </w:r>
          </w:p>
          <w:p w14:paraId="7E260F54" w14:textId="34CE3AA7" w:rsidR="003528BF" w:rsidRPr="00BB15F2" w:rsidRDefault="004F6B13" w:rsidP="00BB15F2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E307927" w14:textId="50B1F19B" w:rsidR="00C07F1C" w:rsidRPr="00BB15F2" w:rsidRDefault="005B3522" w:rsidP="008F05C0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BB15F2">
              <w:rPr>
                <w:rFonts w:ascii="More Sugar Thin" w:hAnsi="More Sugar Thin"/>
                <w:b/>
                <w:w w:val="70"/>
                <w:sz w:val="24"/>
              </w:rPr>
              <w:t xml:space="preserve">Aplicación 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3BC426C0" w:rsidR="00EA5413" w:rsidRPr="00BB15F2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BB15F2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BB15F2">
        <w:trPr>
          <w:trHeight w:val="768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14A1C11A" w:rsidR="00EA5413" w:rsidRPr="00BB15F2" w:rsidRDefault="008A2BB0" w:rsidP="00EA5413">
            <w:pPr>
              <w:pStyle w:val="TableParagraph"/>
              <w:spacing w:before="27"/>
              <w:ind w:left="159"/>
              <w:rPr>
                <w:rFonts w:ascii="More Sugar Thin" w:hAnsi="More Sugar Thin"/>
                <w:bCs/>
                <w:w w:val="70"/>
                <w:sz w:val="24"/>
              </w:rPr>
            </w:pPr>
            <w:r w:rsidRPr="00BB15F2">
              <w:rPr>
                <w:rFonts w:ascii="More Sugar Thin" w:hAnsi="More Sugar Thin"/>
                <w:bCs/>
                <w:w w:val="70"/>
                <w:sz w:val="24"/>
              </w:rPr>
              <w:t xml:space="preserve">Rellenar el </w:t>
            </w:r>
            <w:r w:rsidRPr="00BB15F2">
              <w:rPr>
                <w:rFonts w:ascii="More Sugar Thin" w:hAnsi="More Sugar Thin"/>
                <w:b/>
                <w:w w:val="70"/>
                <w:sz w:val="24"/>
              </w:rPr>
              <w:t>PORTFOLIO</w:t>
            </w:r>
            <w:r w:rsidRPr="00BB15F2">
              <w:rPr>
                <w:rFonts w:ascii="More Sugar Thin" w:hAnsi="More Sugar Thin"/>
                <w:bCs/>
                <w:w w:val="70"/>
                <w:sz w:val="24"/>
              </w:rPr>
              <w:t xml:space="preserve"> del proyecto sobre </w:t>
            </w:r>
            <w:r w:rsidRPr="00BB15F2">
              <w:rPr>
                <w:rFonts w:ascii="More Sugar Thin" w:hAnsi="More Sugar Thin"/>
                <w:b/>
                <w:w w:val="70"/>
                <w:sz w:val="24"/>
              </w:rPr>
              <w:t>salud alimentaria</w:t>
            </w:r>
            <w:r w:rsidRPr="00BB15F2">
              <w:rPr>
                <w:rFonts w:ascii="More Sugar Thin" w:hAnsi="More Sugar Thin"/>
                <w:bCs/>
                <w:w w:val="70"/>
                <w:sz w:val="24"/>
              </w:rPr>
              <w:t xml:space="preserve">, completando las diferentes </w:t>
            </w:r>
            <w:r w:rsidRPr="00BB15F2">
              <w:rPr>
                <w:rFonts w:ascii="More Sugar Thin" w:hAnsi="More Sugar Thin"/>
                <w:b/>
                <w:w w:val="70"/>
                <w:sz w:val="24"/>
              </w:rPr>
              <w:t>pruebas</w:t>
            </w:r>
            <w:r w:rsidRPr="00BB15F2">
              <w:rPr>
                <w:rFonts w:ascii="More Sugar Thin" w:hAnsi="More Sugar Thin"/>
                <w:bCs/>
                <w:w w:val="70"/>
                <w:sz w:val="24"/>
              </w:rPr>
              <w:t xml:space="preserve"> realizadas lo largo de todo el año sobre diferentes aspectos relacionados con la alimentación.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1C7E3FFC" w14:textId="41BCBD96" w:rsidR="00DD23CA" w:rsidRDefault="00742E79" w:rsidP="00DD23CA">
      <w:pPr>
        <w:pStyle w:val="Textoindependiente"/>
        <w:tabs>
          <w:tab w:val="left" w:pos="732"/>
        </w:tabs>
        <w:spacing w:before="10"/>
        <w:rPr>
          <w:b/>
        </w:rPr>
      </w:pPr>
      <w:r>
        <w:rPr>
          <w:b/>
        </w:rPr>
        <w:lastRenderedPageBreak/>
        <w:tab/>
      </w:r>
      <w:r w:rsidR="00DD23CA" w:rsidRPr="00777CCD">
        <w:rPr>
          <w:rFonts w:ascii="More Sugar" w:hAnsi="More Sugar"/>
          <w:noProof/>
        </w:rPr>
        <mc:AlternateContent>
          <mc:Choice Requires="wpg">
            <w:drawing>
              <wp:anchor distT="0" distB="0" distL="114300" distR="114300" simplePos="0" relativeHeight="487624704" behindDoc="1" locked="0" layoutInCell="1" allowOverlap="1" wp14:anchorId="42C8BCB3" wp14:editId="29FC05E8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25625E" w14:textId="77777777" w:rsidR="00DD23CA" w:rsidRDefault="00DD23CA" w:rsidP="00DD23CA">
                              <w:pPr>
                                <w:jc w:val="center"/>
                              </w:pP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8BCB3" id="Group 7" o:spid="_x0000_s1028" style="position:absolute;margin-left:37.8pt;margin-top:36pt;width:522.1pt;height:728.2pt;z-index:-15691776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4E25625E" w14:textId="77777777" w:rsidR="00DD23CA" w:rsidRDefault="00DD23CA" w:rsidP="00DD23CA">
                        <w:pPr>
                          <w:jc w:val="center"/>
                        </w:pP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DD23CA" w:rsidRPr="00A610A9" w14:paraId="7E7413CC" w14:textId="77777777" w:rsidTr="00CB0398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32695C46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 cambiar tamaño del texto, subtítulos, gráficos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0F05A5FA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 Glosario, mapas conceptuales, traducciones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BD124D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 ejemplos, fraccionar la información, estrategias mnemotécnicas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DD23CA" w:rsidRPr="00A610A9" w14:paraId="3279177C" w14:textId="77777777" w:rsidTr="00CB0398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62874AB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9108BD5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2AD11756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DD23CA" w:rsidRPr="00A610A9" w14:paraId="5DFAAFE4" w14:textId="77777777" w:rsidTr="00CB0398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6A86B055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C27A73D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28479A64" w14:textId="77777777" w:rsidR="00DD23CA" w:rsidRPr="00A610A9" w:rsidRDefault="00DD23CA" w:rsidP="00DD23CA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753A9531" w14:textId="77777777" w:rsidR="00DD23CA" w:rsidRPr="00A610A9" w:rsidRDefault="00DD23CA" w:rsidP="00DD23CA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DISEÑO</w:t>
      </w:r>
      <w:r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UNIVERSAL</w:t>
      </w:r>
      <w:r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PARA</w:t>
      </w:r>
      <w:r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 </w:t>
      </w:r>
      <w:r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637A710F" w14:textId="77777777" w:rsidR="00DD23CA" w:rsidRPr="00A610A9" w:rsidRDefault="00DD23CA" w:rsidP="00DD23C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6B503AD1" w14:textId="77777777" w:rsidR="00DD23CA" w:rsidRPr="00A610A9" w:rsidRDefault="00DD23CA" w:rsidP="00DD23CA">
      <w:pPr>
        <w:pStyle w:val="Textoindependiente"/>
        <w:numPr>
          <w:ilvl w:val="0"/>
          <w:numId w:val="11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 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7FED531E" w14:textId="77777777" w:rsidR="00DD23CA" w:rsidRPr="00A610A9" w:rsidRDefault="00DD23CA" w:rsidP="00DD23CA">
      <w:pPr>
        <w:rPr>
          <w:rFonts w:ascii="More Sugar Thin" w:hAnsi="More Sugar Thin"/>
          <w:sz w:val="18"/>
          <w:szCs w:val="24"/>
        </w:rPr>
        <w:sectPr w:rsidR="00DD23CA" w:rsidRPr="00A610A9" w:rsidSect="00DD23CA">
          <w:footerReference w:type="default" r:id="rId13"/>
          <w:pgSz w:w="11910" w:h="16840"/>
          <w:pgMar w:top="700" w:right="0" w:bottom="1420" w:left="0" w:header="0" w:footer="1226" w:gutter="0"/>
          <w:cols w:space="720"/>
        </w:sectPr>
      </w:pPr>
    </w:p>
    <w:p w14:paraId="4E9A9504" w14:textId="77777777" w:rsidR="00DD23CA" w:rsidRPr="00A610A9" w:rsidRDefault="00DD23CA" w:rsidP="00DD23C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1B53A2AE" w14:textId="77777777" w:rsidR="00DD23CA" w:rsidRPr="00A610A9" w:rsidRDefault="00DD23CA" w:rsidP="00DD23C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7294BA16" w14:textId="77777777" w:rsidR="00DD23CA" w:rsidRPr="00A610A9" w:rsidRDefault="00DD23CA" w:rsidP="00DD23C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447B57D1" wp14:editId="4AE4D227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3B8E90" w14:textId="77777777" w:rsidR="00DD23CA" w:rsidRDefault="00DD23CA" w:rsidP="00DD23CA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06D8D8B2" w14:textId="77777777" w:rsidR="00DD23CA" w:rsidRDefault="00DD23CA" w:rsidP="00DD23CA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7FDE8D9" w14:textId="77777777" w:rsidR="00DD23CA" w:rsidRDefault="00DD23CA" w:rsidP="00DD23CA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72DAB1E8" w14:textId="77777777" w:rsidR="00DD23CA" w:rsidRPr="00A610A9" w:rsidRDefault="00DD23CA" w:rsidP="00DD23CA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E812C2" w14:textId="77777777" w:rsidR="00DD23CA" w:rsidRPr="00A610A9" w:rsidRDefault="00DD23CA" w:rsidP="00DD23CA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44247185" w14:textId="77777777" w:rsidR="00DD23CA" w:rsidRPr="004C2955" w:rsidRDefault="00DD23CA" w:rsidP="00DD23CA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B57D1" id="Text Box 21" o:spid="_x0000_s1038" type="#_x0000_t202" style="position:absolute;margin-left:51pt;margin-top:26pt;width:246.05pt;height:217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0B3B8E90" w14:textId="77777777" w:rsidR="00DD23CA" w:rsidRDefault="00DD23CA" w:rsidP="00DD23CA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06D8D8B2" w14:textId="77777777" w:rsidR="00DD23CA" w:rsidRDefault="00DD23CA" w:rsidP="00DD23CA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7FDE8D9" w14:textId="77777777" w:rsidR="00DD23CA" w:rsidRDefault="00DD23CA" w:rsidP="00DD23CA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72DAB1E8" w14:textId="77777777" w:rsidR="00DD23CA" w:rsidRPr="00A610A9" w:rsidRDefault="00DD23CA" w:rsidP="00DD23CA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E812C2" w14:textId="77777777" w:rsidR="00DD23CA" w:rsidRPr="00A610A9" w:rsidRDefault="00DD23CA" w:rsidP="00DD23CA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44247185" w14:textId="77777777" w:rsidR="00DD23CA" w:rsidRPr="004C2955" w:rsidRDefault="00DD23CA" w:rsidP="00DD23CA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B3C5C4" w14:textId="77777777" w:rsidR="00DD23CA" w:rsidRPr="00A610A9" w:rsidRDefault="00DD23CA" w:rsidP="00DD23C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61B6E012" w14:textId="77777777" w:rsidR="00DD23CA" w:rsidRPr="00A610A9" w:rsidRDefault="00DD23CA" w:rsidP="00DD23CA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3FBEF3A5" w14:textId="77777777" w:rsidR="00DD23CA" w:rsidRPr="00A610A9" w:rsidRDefault="00DD23CA" w:rsidP="00DD23CA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 xml:space="preserve">sión. </w:t>
      </w:r>
      <w:r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1B95EA5E" w14:textId="77777777" w:rsidR="00DD23CA" w:rsidRPr="00A610A9" w:rsidRDefault="00DD23CA" w:rsidP="00DD23CA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25728" behindDoc="1" locked="0" layoutInCell="1" allowOverlap="1" wp14:anchorId="475F0B38" wp14:editId="243E3026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3C679" w14:textId="77777777" w:rsidR="00DD23CA" w:rsidRDefault="00DD23CA" w:rsidP="00DD23CA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5F0B38" id="Elipse 17" o:spid="_x0000_s1039" style="position:absolute;margin-left:42.6pt;margin-top:149.7pt;width:114pt;height:38.4pt;z-index:-156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0BA3C679" w14:textId="77777777" w:rsidR="00DD23CA" w:rsidRDefault="00DD23CA" w:rsidP="00DD23CA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00C9DC41" wp14:editId="5B1350CD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CAB5C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Pr="00A610A9">
        <w:rPr>
          <w:rFonts w:ascii="More Sugar Thin" w:hAnsi="More Sugar Thin"/>
        </w:rPr>
        <w:br w:type="column"/>
      </w:r>
    </w:p>
    <w:p w14:paraId="614CE16D" w14:textId="77777777" w:rsidR="00DD23CA" w:rsidRPr="00A610A9" w:rsidRDefault="00DD23CA" w:rsidP="00DD23CA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5D710529" w14:textId="77777777" w:rsidR="00DD23CA" w:rsidRPr="00A610A9" w:rsidRDefault="00DD23CA" w:rsidP="00DD23CA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53DFEBAE" w14:textId="77777777" w:rsidR="00DD23CA" w:rsidRPr="00A610A9" w:rsidRDefault="00DD23CA" w:rsidP="00DD23CA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DD23CA" w:rsidRPr="00A610A9" w:rsidSect="00DD23CA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</w:p>
    <w:p w14:paraId="037B07B2" w14:textId="506160BB" w:rsidR="00596528" w:rsidRDefault="00596528" w:rsidP="00596528">
      <w:pPr>
        <w:pStyle w:val="Textoindependiente"/>
        <w:tabs>
          <w:tab w:val="left" w:pos="732"/>
        </w:tabs>
        <w:spacing w:before="10"/>
        <w:rPr>
          <w:b/>
        </w:rPr>
      </w:pPr>
      <w:r>
        <w:rPr>
          <w:b/>
        </w:rPr>
        <w:t xml:space="preserve"> </w:t>
      </w:r>
    </w:p>
    <w:p w14:paraId="29887773" w14:textId="01AEDCFA" w:rsidR="00880A53" w:rsidRDefault="009E7A5B">
      <w:pPr>
        <w:pStyle w:val="Textoindependiente"/>
        <w:spacing w:before="1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A89847">
                <wp:simplePos x="0" y="0"/>
                <wp:positionH relativeFrom="column">
                  <wp:posOffset>471948</wp:posOffset>
                </wp:positionH>
                <wp:positionV relativeFrom="paragraph">
                  <wp:posOffset>13540</wp:posOffset>
                </wp:positionV>
                <wp:extent cx="6630670" cy="9085006"/>
                <wp:effectExtent l="0" t="0" r="0" b="1905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085006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23D35" id="Freeform 4" o:spid="_x0000_s1026" style="position:absolute;margin-left:37.15pt;margin-top:1.05pt;width:522.1pt;height:715.35pt;z-index:-16083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49135;6595745,449135;6595745,485315;6595745,9496713;34925,9496713;34925,485315;6595745,485315;6595745,449135;0,449135;0,485315;0,9496713;0,9515427;0,9534141;6630670,9534141;6630670,9515427;6630670,9497337;6612890,9497337;6612890,9496713;6630670,9496713;6630670,485315;6630670,449135" o:connectangles="0,0,0,0,0,0,0,0,0,0,0,0,0,0,0,0,0,0,0,0,0"/>
              </v:shape>
            </w:pict>
          </mc:Fallback>
        </mc:AlternateContent>
      </w:r>
    </w:p>
    <w:p w14:paraId="735B49DF" w14:textId="720DF02A" w:rsidR="00880A53" w:rsidRPr="00DD23CA" w:rsidRDefault="00000000">
      <w:pPr>
        <w:pStyle w:val="Ttulo1"/>
        <w:rPr>
          <w:rFonts w:ascii="More Sugar" w:hAnsi="More Sugar"/>
        </w:rPr>
      </w:pPr>
      <w:r w:rsidRPr="00DD23CA">
        <w:rPr>
          <w:rFonts w:ascii="More Sugar" w:hAnsi="More Sugar"/>
          <w:w w:val="70"/>
        </w:rPr>
        <w:t>INSTRUMENTOS</w:t>
      </w:r>
      <w:r w:rsidRPr="00DD23CA">
        <w:rPr>
          <w:rFonts w:ascii="More Sugar" w:hAnsi="More Sugar"/>
          <w:spacing w:val="18"/>
          <w:w w:val="70"/>
        </w:rPr>
        <w:t xml:space="preserve"> </w:t>
      </w:r>
      <w:r w:rsidRPr="00DD23CA">
        <w:rPr>
          <w:rFonts w:ascii="More Sugar" w:hAnsi="More Sugar"/>
          <w:w w:val="70"/>
        </w:rPr>
        <w:t>DE</w:t>
      </w:r>
      <w:r w:rsidRPr="00DD23CA">
        <w:rPr>
          <w:rFonts w:ascii="More Sugar" w:hAnsi="More Sugar"/>
          <w:spacing w:val="18"/>
          <w:w w:val="70"/>
        </w:rPr>
        <w:t xml:space="preserve"> </w:t>
      </w:r>
      <w:r w:rsidRPr="00DD23CA">
        <w:rPr>
          <w:rFonts w:ascii="More Sugar" w:hAnsi="More Sugar"/>
          <w:w w:val="70"/>
        </w:rPr>
        <w:t>EVALUACIÓN</w:t>
      </w:r>
    </w:p>
    <w:p w14:paraId="14DF0E54" w14:textId="7306C2F3" w:rsidR="004C4CAD" w:rsidRPr="00DD23CA" w:rsidRDefault="004C4CAD">
      <w:pPr>
        <w:pStyle w:val="Textoindependiente"/>
        <w:spacing w:before="190" w:line="247" w:lineRule="auto"/>
        <w:ind w:left="1134" w:right="1151" w:firstLine="226"/>
        <w:rPr>
          <w:rFonts w:ascii="More Sugar Thin" w:hAnsi="More Sugar Thin"/>
          <w:w w:val="65"/>
        </w:rPr>
      </w:pPr>
      <w:r w:rsidRPr="00DD23CA">
        <w:rPr>
          <w:rFonts w:ascii="More Sugar Thin" w:hAnsi="More Sugar Thin"/>
          <w:w w:val="65"/>
        </w:rPr>
        <w:t xml:space="preserve">Durante el desarrollo de la situación de aprendizaje, el docente debe conseguir que todo el alumnado, sin </w:t>
      </w:r>
      <w:r w:rsidR="00031FDD" w:rsidRPr="00DD23CA">
        <w:rPr>
          <w:rFonts w:ascii="More Sugar Thin" w:hAnsi="More Sugar Thin"/>
          <w:w w:val="65"/>
        </w:rPr>
        <w:t>excepción,</w:t>
      </w:r>
      <w:r w:rsidRPr="00DD23CA">
        <w:rPr>
          <w:rFonts w:ascii="More Sugar Thin" w:hAnsi="More Sugar Thin"/>
          <w:w w:val="65"/>
        </w:rPr>
        <w:t xml:space="preserve"> consiga los objetivos de aprendizaje, adaptándose a los diferentes ritmos y estilos de aprendizaje.</w:t>
      </w:r>
      <w:r w:rsidR="00031FDD" w:rsidRPr="00DD23CA">
        <w:rPr>
          <w:rFonts w:ascii="More Sugar Thin" w:hAnsi="More Sugar Thin"/>
          <w:w w:val="65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DD23CA">
        <w:rPr>
          <w:rFonts w:ascii="More Sugar Thin" w:hAnsi="More Sugar Thin"/>
          <w:b/>
          <w:bCs/>
          <w:w w:val="65"/>
        </w:rPr>
        <w:t>instrumentos de evaluación.</w:t>
      </w:r>
    </w:p>
    <w:p w14:paraId="4A2C44C5" w14:textId="0B75B23B" w:rsidR="00880A53" w:rsidRPr="00DD23CA" w:rsidRDefault="00880A53">
      <w:pPr>
        <w:pStyle w:val="Textoindependiente"/>
        <w:spacing w:before="2"/>
        <w:rPr>
          <w:rFonts w:ascii="More Sugar Thin" w:hAnsi="More Sugar Thin"/>
          <w:sz w:val="25"/>
        </w:rPr>
      </w:pPr>
    </w:p>
    <w:p w14:paraId="1F570C70" w14:textId="7D03F0B8" w:rsidR="00880A53" w:rsidRPr="00DD23CA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</w:rPr>
      </w:pPr>
      <w:r w:rsidRPr="00DD23CA">
        <w:rPr>
          <w:rFonts w:ascii="More Sugar Thin" w:hAnsi="More Sugar Thin"/>
          <w:w w:val="65"/>
        </w:rPr>
        <w:t>En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este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sentido,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proponemos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al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profesorado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algunos</w:t>
      </w:r>
      <w:r w:rsidRPr="00DD23CA">
        <w:rPr>
          <w:rFonts w:ascii="More Sugar Thin" w:hAnsi="More Sugar Thin"/>
          <w:spacing w:val="33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instrumentos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de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evaluación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para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cada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una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de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las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partes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de</w:t>
      </w:r>
      <w:r w:rsidRPr="00DD23CA">
        <w:rPr>
          <w:rFonts w:ascii="More Sugar Thin" w:hAnsi="More Sugar Thin"/>
          <w:spacing w:val="16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la</w:t>
      </w:r>
      <w:r w:rsidRPr="00DD23CA">
        <w:rPr>
          <w:rFonts w:ascii="More Sugar Thin" w:hAnsi="More Sugar Thin"/>
          <w:spacing w:val="15"/>
          <w:w w:val="65"/>
        </w:rPr>
        <w:t xml:space="preserve"> </w:t>
      </w:r>
      <w:r w:rsidRPr="00DD23CA">
        <w:rPr>
          <w:rFonts w:ascii="More Sugar Thin" w:hAnsi="More Sugar Thin"/>
          <w:w w:val="65"/>
        </w:rPr>
        <w:t>secuencia</w:t>
      </w:r>
      <w:r w:rsidRPr="00DD23CA">
        <w:rPr>
          <w:rFonts w:ascii="More Sugar Thin" w:hAnsi="More Sugar Thin"/>
          <w:spacing w:val="-44"/>
          <w:w w:val="65"/>
        </w:rPr>
        <w:t xml:space="preserve"> </w:t>
      </w:r>
      <w:r w:rsidRPr="00DD23CA">
        <w:rPr>
          <w:rFonts w:ascii="More Sugar Thin" w:hAnsi="More Sugar Thin"/>
          <w:w w:val="80"/>
        </w:rPr>
        <w:t>didáctica:</w:t>
      </w:r>
    </w:p>
    <w:p w14:paraId="6984FA7A" w14:textId="61DF1AF4" w:rsidR="00880A53" w:rsidRDefault="00880A53">
      <w:pPr>
        <w:pStyle w:val="Textoindependiente"/>
        <w:rPr>
          <w:sz w:val="16"/>
        </w:rPr>
      </w:pPr>
    </w:p>
    <w:p w14:paraId="2D8A19B3" w14:textId="0176E98D" w:rsidR="00880A53" w:rsidRPr="00DD23CA" w:rsidRDefault="000A442F" w:rsidP="000A442F">
      <w:pPr>
        <w:ind w:left="2160"/>
        <w:rPr>
          <w:rFonts w:ascii="More Sugar Thin" w:hAnsi="More Sugar Thin"/>
        </w:rPr>
      </w:pPr>
      <w:r w:rsidRPr="00DD23CA">
        <w:rPr>
          <w:rFonts w:ascii="More Sugar Thin" w:hAnsi="More Sugar Thin"/>
        </w:rPr>
        <w:t xml:space="preserve">Sesiones </w:t>
      </w:r>
      <w:r w:rsidR="00323572" w:rsidRPr="00DD23CA">
        <w:rPr>
          <w:rFonts w:ascii="More Sugar Thin" w:hAnsi="More Sugar Thin"/>
        </w:rPr>
        <w:t>1,</w:t>
      </w:r>
      <w:r w:rsidRPr="00DD23CA">
        <w:rPr>
          <w:rFonts w:ascii="More Sugar Thin" w:hAnsi="More Sugar Thin"/>
        </w:rPr>
        <w:t>2</w:t>
      </w:r>
      <w:r w:rsidR="00323572" w:rsidRPr="00DD23CA">
        <w:rPr>
          <w:rFonts w:ascii="More Sugar Thin" w:hAnsi="More Sugar Thin"/>
        </w:rPr>
        <w:t>,3,4</w:t>
      </w:r>
      <w:r w:rsidRPr="00DD23CA">
        <w:rPr>
          <w:rFonts w:ascii="More Sugar Thin" w:hAnsi="More Sugar Thin"/>
        </w:rPr>
        <w:t>: Observación diaria del trabajo y su registro (Informe individual).</w:t>
      </w:r>
    </w:p>
    <w:p w14:paraId="560C895D" w14:textId="54A45F33" w:rsidR="00B52861" w:rsidRPr="00DD23CA" w:rsidRDefault="000A442F" w:rsidP="000A442F">
      <w:pPr>
        <w:ind w:left="2160"/>
        <w:rPr>
          <w:rFonts w:ascii="More Sugar Thin" w:hAnsi="More Sugar Thin"/>
        </w:rPr>
      </w:pPr>
      <w:r w:rsidRPr="00DD23CA">
        <w:rPr>
          <w:rFonts w:ascii="More Sugar Thin" w:hAnsi="More Sugar Thin"/>
        </w:rPr>
        <w:t xml:space="preserve">Sesión 5: </w:t>
      </w:r>
      <w:r w:rsidR="00323572" w:rsidRPr="00DD23CA">
        <w:rPr>
          <w:rFonts w:ascii="More Sugar Thin" w:hAnsi="More Sugar Thin"/>
        </w:rPr>
        <w:t xml:space="preserve">Rúbrica sobre </w:t>
      </w:r>
      <w:r w:rsidR="00DD23CA" w:rsidRPr="00DD23CA">
        <w:rPr>
          <w:rFonts w:ascii="More Sugar Thin" w:hAnsi="More Sugar Thin"/>
        </w:rPr>
        <w:t>el</w:t>
      </w:r>
      <w:r w:rsidR="00323572" w:rsidRPr="00DD23CA">
        <w:rPr>
          <w:rFonts w:ascii="More Sugar Thin" w:hAnsi="More Sugar Thin"/>
        </w:rPr>
        <w:t xml:space="preserve"> informe y sobre la exposición.</w:t>
      </w:r>
      <w:r w:rsidR="00B52861" w:rsidRPr="00DD23CA">
        <w:rPr>
          <w:rFonts w:ascii="More Sugar Thin" w:hAnsi="More Sugar Thin"/>
        </w:rPr>
        <w:t xml:space="preserve"> Diana de autoevaluación </w:t>
      </w:r>
    </w:p>
    <w:p w14:paraId="6BC43B40" w14:textId="74B50E7E" w:rsidR="000A442F" w:rsidRPr="00DD23CA" w:rsidRDefault="00DD23CA" w:rsidP="000A442F">
      <w:pPr>
        <w:ind w:left="2160"/>
        <w:rPr>
          <w:rFonts w:ascii="More Sugar Thin" w:hAnsi="More Sugar Thin"/>
        </w:rPr>
      </w:pPr>
      <w:r w:rsidRPr="009E7A5B">
        <w:rPr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76A682D8">
                <wp:simplePos x="0" y="0"/>
                <wp:positionH relativeFrom="column">
                  <wp:posOffset>2628900</wp:posOffset>
                </wp:positionH>
                <wp:positionV relativeFrom="paragraph">
                  <wp:posOffset>146685</wp:posOffset>
                </wp:positionV>
                <wp:extent cx="2575560" cy="5410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7B7E4E16" w:rsidR="009E7A5B" w:rsidRPr="00DD23CA" w:rsidRDefault="00EC5F63">
                            <w:pPr>
                              <w:rPr>
                                <w:rFonts w:ascii="More Sugar" w:hAnsi="More Sugar"/>
                                <w:sz w:val="32"/>
                                <w:szCs w:val="32"/>
                              </w:rPr>
                            </w:pPr>
                            <w:r w:rsidRPr="00DD23CA">
                              <w:rPr>
                                <w:rFonts w:ascii="More Sugar" w:hAnsi="More Sugar"/>
                                <w:sz w:val="32"/>
                                <w:szCs w:val="32"/>
                              </w:rPr>
                              <w:t>HETEROEVALUACI</w:t>
                            </w:r>
                            <w:r w:rsidR="00DD23CA">
                              <w:rPr>
                                <w:rFonts w:ascii="More Sugar" w:hAnsi="More Sugar"/>
                                <w:sz w:val="32"/>
                                <w:szCs w:val="32"/>
                              </w:rPr>
                              <w:t>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207pt;margin-top:11.55pt;width:202.8pt;height:42.6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" filled="f" stroked="f">
                <v:textbox>
                  <w:txbxContent>
                    <w:p w14:paraId="1E6ED35D" w14:textId="7B7E4E16" w:rsidR="009E7A5B" w:rsidRPr="00DD23CA" w:rsidRDefault="00EC5F63">
                      <w:pPr>
                        <w:rPr>
                          <w:rFonts w:ascii="More Sugar" w:hAnsi="More Sugar"/>
                          <w:sz w:val="32"/>
                          <w:szCs w:val="32"/>
                        </w:rPr>
                      </w:pPr>
                      <w:r w:rsidRPr="00DD23CA">
                        <w:rPr>
                          <w:rFonts w:ascii="More Sugar" w:hAnsi="More Sugar"/>
                          <w:sz w:val="32"/>
                          <w:szCs w:val="32"/>
                        </w:rPr>
                        <w:t>HETEROEVALUACI</w:t>
                      </w:r>
                      <w:r w:rsidR="00DD23CA">
                        <w:rPr>
                          <w:rFonts w:ascii="More Sugar" w:hAnsi="More Sugar"/>
                          <w:sz w:val="32"/>
                          <w:szCs w:val="32"/>
                        </w:rPr>
                        <w:t>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68FA" w:rsidRPr="00DD23CA">
        <w:rPr>
          <w:rFonts w:ascii="More Sugar Thin" w:hAnsi="More Sugar Thin"/>
          <w:noProof/>
        </w:rPr>
        <w:drawing>
          <wp:anchor distT="0" distB="0" distL="114300" distR="114300" simplePos="0" relativeHeight="487610368" behindDoc="1" locked="0" layoutInCell="1" allowOverlap="1" wp14:anchorId="54B9262F" wp14:editId="435037C7">
            <wp:simplePos x="0" y="0"/>
            <wp:positionH relativeFrom="column">
              <wp:posOffset>1966072</wp:posOffset>
            </wp:positionH>
            <wp:positionV relativeFrom="paragraph">
              <wp:posOffset>25423</wp:posOffset>
            </wp:positionV>
            <wp:extent cx="3698060" cy="836161"/>
            <wp:effectExtent l="0" t="0" r="0" b="0"/>
            <wp:wrapNone/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3698060" cy="83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861" w:rsidRPr="00DD23CA">
        <w:rPr>
          <w:rFonts w:ascii="More Sugar Thin" w:hAnsi="More Sugar Thin"/>
        </w:rPr>
        <w:t>del proceso.</w:t>
      </w:r>
    </w:p>
    <w:p w14:paraId="40867399" w14:textId="56B6E6AF" w:rsidR="009E7A5B" w:rsidRDefault="00DD23CA" w:rsidP="000A442F">
      <w:pPr>
        <w:ind w:left="2160"/>
      </w:pPr>
      <w:r w:rsidRPr="00DD23CA">
        <w:rPr>
          <w:rFonts w:ascii="More Sugar Thin" w:hAnsi="More Sugar Thin"/>
          <w:noProof/>
        </w:rPr>
        <w:drawing>
          <wp:anchor distT="0" distB="0" distL="114300" distR="114300" simplePos="0" relativeHeight="487622656" behindDoc="1" locked="0" layoutInCell="1" allowOverlap="1" wp14:anchorId="032EBDAF" wp14:editId="40E51898">
            <wp:simplePos x="0" y="0"/>
            <wp:positionH relativeFrom="column">
              <wp:posOffset>1135626</wp:posOffset>
            </wp:positionH>
            <wp:positionV relativeFrom="paragraph">
              <wp:posOffset>13192</wp:posOffset>
            </wp:positionV>
            <wp:extent cx="5377180" cy="6622025"/>
            <wp:effectExtent l="0" t="0" r="0" b="0"/>
            <wp:wrapNone/>
            <wp:docPr id="723884336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84336" name="Imagen 72388433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507" cy="6627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0A6F242E" w:rsidR="009E7A5B" w:rsidRDefault="009E7A5B" w:rsidP="000A442F">
      <w:pPr>
        <w:ind w:left="2160"/>
      </w:pPr>
    </w:p>
    <w:p w14:paraId="5AF95115" w14:textId="1BBD9932" w:rsidR="009E7A5B" w:rsidRDefault="009E7A5B" w:rsidP="000A442F">
      <w:pPr>
        <w:ind w:left="2160"/>
        <w:rPr>
          <w:noProof/>
        </w:rPr>
      </w:pPr>
    </w:p>
    <w:p w14:paraId="4E10C54E" w14:textId="477F0465" w:rsidR="00D021AB" w:rsidRDefault="00D021AB" w:rsidP="000A442F">
      <w:pPr>
        <w:ind w:left="2160"/>
      </w:pPr>
    </w:p>
    <w:p w14:paraId="3E718664" w14:textId="55BC4692" w:rsidR="00D021AB" w:rsidRDefault="00D021AB" w:rsidP="000A442F">
      <w:pPr>
        <w:ind w:left="2160"/>
      </w:pPr>
    </w:p>
    <w:p w14:paraId="1D876977" w14:textId="10CE63D1" w:rsidR="00D021AB" w:rsidRDefault="00D021AB" w:rsidP="000A442F">
      <w:pPr>
        <w:ind w:left="2160"/>
      </w:pPr>
    </w:p>
    <w:p w14:paraId="7B939271" w14:textId="788173DE" w:rsidR="009E7A5B" w:rsidRPr="009E7A5B" w:rsidRDefault="009E7A5B" w:rsidP="009E7A5B"/>
    <w:p w14:paraId="4C129BA3" w14:textId="7C266BB1" w:rsidR="009E7A5B" w:rsidRPr="009E7A5B" w:rsidRDefault="009E7A5B" w:rsidP="009E7A5B"/>
    <w:p w14:paraId="2A01C6E3" w14:textId="2419A699" w:rsidR="009E7A5B" w:rsidRDefault="009E7A5B" w:rsidP="009E7A5B"/>
    <w:p w14:paraId="10DD13CC" w14:textId="535D6F73" w:rsidR="009E7A5B" w:rsidRDefault="009E7A5B" w:rsidP="009E7A5B">
      <w:pPr>
        <w:tabs>
          <w:tab w:val="left" w:pos="5187"/>
        </w:tabs>
      </w:pPr>
    </w:p>
    <w:p w14:paraId="29BE89D3" w14:textId="7677CD10" w:rsidR="009E7A5B" w:rsidRDefault="009E7A5B" w:rsidP="009E7A5B">
      <w:pPr>
        <w:tabs>
          <w:tab w:val="left" w:pos="5187"/>
        </w:tabs>
      </w:pPr>
    </w:p>
    <w:p w14:paraId="1EC2FDFD" w14:textId="57093B84" w:rsidR="009E7A5B" w:rsidRPr="009E7A5B" w:rsidRDefault="009E7A5B" w:rsidP="009E7A5B">
      <w:pPr>
        <w:tabs>
          <w:tab w:val="left" w:pos="5187"/>
        </w:tabs>
        <w:sectPr w:rsidR="009E7A5B" w:rsidRPr="009E7A5B">
          <w:pgSz w:w="11910" w:h="16840"/>
          <w:pgMar w:top="700" w:right="0" w:bottom="1420" w:left="0" w:header="0" w:footer="1226" w:gutter="0"/>
          <w:cols w:space="720"/>
        </w:sectPr>
      </w:pPr>
    </w:p>
    <w:p w14:paraId="5D7C3C3F" w14:textId="07E8E1F0" w:rsidR="00EC5F63" w:rsidRDefault="00EC5F63" w:rsidP="00EC5F63">
      <w:r>
        <w:rPr>
          <w:noProof/>
        </w:rPr>
        <w:drawing>
          <wp:anchor distT="0" distB="0" distL="114300" distR="114300" simplePos="0" relativeHeight="487617536" behindDoc="1" locked="0" layoutInCell="1" allowOverlap="1" wp14:anchorId="0CE7CC63" wp14:editId="39982453">
            <wp:simplePos x="0" y="0"/>
            <wp:positionH relativeFrom="column">
              <wp:posOffset>837694</wp:posOffset>
            </wp:positionH>
            <wp:positionV relativeFrom="paragraph">
              <wp:posOffset>62</wp:posOffset>
            </wp:positionV>
            <wp:extent cx="5774055" cy="1305560"/>
            <wp:effectExtent l="0" t="0" r="0" b="0"/>
            <wp:wrapTight wrapText="bothSides">
              <wp:wrapPolygon edited="0">
                <wp:start x="6699" y="946"/>
                <wp:lineTo x="5060" y="1891"/>
                <wp:lineTo x="2637" y="4728"/>
                <wp:lineTo x="2637" y="6619"/>
                <wp:lineTo x="1995" y="6934"/>
                <wp:lineTo x="1995" y="7879"/>
                <wp:lineTo x="2922" y="11661"/>
                <wp:lineTo x="2494" y="16704"/>
                <wp:lineTo x="2423" y="17019"/>
                <wp:lineTo x="1995" y="20486"/>
                <wp:lineTo x="19526" y="20486"/>
                <wp:lineTo x="19099" y="17019"/>
                <wp:lineTo x="19027" y="16704"/>
                <wp:lineTo x="18600" y="11661"/>
                <wp:lineTo x="19455" y="8195"/>
                <wp:lineTo x="19526" y="6934"/>
                <wp:lineTo x="18885" y="6619"/>
                <wp:lineTo x="18956" y="5043"/>
                <wp:lineTo x="16462" y="1891"/>
                <wp:lineTo x="14823" y="946"/>
                <wp:lineTo x="6699" y="946"/>
              </wp:wrapPolygon>
            </wp:wrapTight>
            <wp:docPr id="597347776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577405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621632" behindDoc="1" locked="0" layoutInCell="1" allowOverlap="1" wp14:anchorId="504EC38D" wp14:editId="1517780F">
                <wp:simplePos x="0" y="0"/>
                <wp:positionH relativeFrom="column">
                  <wp:posOffset>509798</wp:posOffset>
                </wp:positionH>
                <wp:positionV relativeFrom="paragraph">
                  <wp:posOffset>-575169</wp:posOffset>
                </wp:positionV>
                <wp:extent cx="6630670" cy="9248140"/>
                <wp:effectExtent l="0" t="0" r="0" b="0"/>
                <wp:wrapNone/>
                <wp:docPr id="68781906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2B26A" id="Freeform 4" o:spid="_x0000_s1026" style="position:absolute;margin-left:40.15pt;margin-top:-45.3pt;width:522.1pt;height:728.2pt;z-index:-1569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0220190D" w14:textId="0C307228" w:rsidR="00EC5F63" w:rsidRDefault="00DD23CA" w:rsidP="00EC5F63">
      <w:pPr>
        <w:ind w:left="2160"/>
      </w:pPr>
      <w:r w:rsidRPr="009E7A5B">
        <w:rPr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8560" behindDoc="0" locked="0" layoutInCell="1" allowOverlap="1" wp14:anchorId="037141D2" wp14:editId="27709269">
                <wp:simplePos x="0" y="0"/>
                <wp:positionH relativeFrom="column">
                  <wp:posOffset>2661818</wp:posOffset>
                </wp:positionH>
                <wp:positionV relativeFrom="paragraph">
                  <wp:posOffset>58870</wp:posOffset>
                </wp:positionV>
                <wp:extent cx="2049780" cy="604520"/>
                <wp:effectExtent l="0" t="0" r="0" b="5080"/>
                <wp:wrapSquare wrapText="bothSides"/>
                <wp:docPr id="2398246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604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871D3" w14:textId="45101A3A" w:rsidR="00EC5F63" w:rsidRPr="00DD23CA" w:rsidRDefault="00EC5F63" w:rsidP="00EC5F63">
                            <w:pPr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</w:pPr>
                            <w:r w:rsidRPr="00DD23CA">
                              <w:rPr>
                                <w:rFonts w:ascii="More Sugar" w:hAnsi="More Sugar"/>
                                <w:sz w:val="40"/>
                                <w:szCs w:val="40"/>
                              </w:rPr>
                              <w:t>Autoevaluación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141D2" id="_x0000_s1041" type="#_x0000_t202" style="position:absolute;left:0;text-align:left;margin-left:209.6pt;margin-top:4.65pt;width:161.4pt;height:47.6pt;z-index:487618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" filled="f" stroked="f">
                <v:textbox>
                  <w:txbxContent>
                    <w:p w14:paraId="374871D3" w14:textId="45101A3A" w:rsidR="00EC5F63" w:rsidRPr="00DD23CA" w:rsidRDefault="00EC5F63" w:rsidP="00EC5F63">
                      <w:pPr>
                        <w:rPr>
                          <w:rFonts w:ascii="More Sugar" w:hAnsi="More Sugar"/>
                          <w:sz w:val="40"/>
                          <w:szCs w:val="40"/>
                        </w:rPr>
                      </w:pPr>
                      <w:r w:rsidRPr="00DD23CA">
                        <w:rPr>
                          <w:rFonts w:ascii="More Sugar" w:hAnsi="More Sugar"/>
                          <w:sz w:val="40"/>
                          <w:szCs w:val="40"/>
                        </w:rPr>
                        <w:t>Autoevaluación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6DCB3C" w14:textId="5AEC9985" w:rsidR="00EC5F63" w:rsidRDefault="00EC5F63" w:rsidP="00EC5F63">
      <w:pPr>
        <w:ind w:left="2160"/>
        <w:rPr>
          <w:noProof/>
        </w:rPr>
      </w:pPr>
    </w:p>
    <w:p w14:paraId="231A8987" w14:textId="77777777" w:rsidR="00EC5F63" w:rsidRDefault="00EC5F63" w:rsidP="00EC5F63">
      <w:pPr>
        <w:ind w:left="2160"/>
      </w:pPr>
    </w:p>
    <w:p w14:paraId="4C1ACA85" w14:textId="77777777" w:rsidR="00EC5F63" w:rsidRDefault="00EC5F63" w:rsidP="00EC5F63">
      <w:pPr>
        <w:ind w:left="2160"/>
      </w:pPr>
    </w:p>
    <w:p w14:paraId="3AD83F49" w14:textId="77777777" w:rsidR="00EC5F63" w:rsidRDefault="00EC5F63" w:rsidP="00EC5F63">
      <w:pPr>
        <w:ind w:left="2160"/>
      </w:pPr>
    </w:p>
    <w:p w14:paraId="1500ADBC" w14:textId="77777777" w:rsidR="00EC5F63" w:rsidRPr="009E7A5B" w:rsidRDefault="00EC5F63" w:rsidP="00EC5F63"/>
    <w:p w14:paraId="5615D372" w14:textId="77777777" w:rsidR="00EC5F63" w:rsidRPr="009E7A5B" w:rsidRDefault="00EC5F63" w:rsidP="00EC5F63"/>
    <w:p w14:paraId="1E5DA790" w14:textId="77777777" w:rsidR="00EC5F63" w:rsidRDefault="00EC5F63" w:rsidP="00EC5F63"/>
    <w:p w14:paraId="09F20F6A" w14:textId="77777777" w:rsidR="00EC5F63" w:rsidRPr="00DD23CA" w:rsidRDefault="00EC5F63" w:rsidP="00EC5F63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DD23CA">
        <w:rPr>
          <w:rFonts w:ascii="More Sugar" w:hAnsi="More Sugar"/>
        </w:rPr>
        <w:t>Colorea cada parte siguiendo los siguientes criterios:</w:t>
      </w:r>
    </w:p>
    <w:p w14:paraId="26460FA7" w14:textId="77777777" w:rsidR="00EC5F63" w:rsidRPr="00DD23CA" w:rsidRDefault="00EC5F63" w:rsidP="00EC5F63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DD23CA">
        <w:rPr>
          <w:rFonts w:ascii="More Sugar" w:hAnsi="More Sugar"/>
        </w:rPr>
        <w:t>4 equivalente a sobresaliente.</w:t>
      </w:r>
    </w:p>
    <w:p w14:paraId="68D351B5" w14:textId="77777777" w:rsidR="00EC5F63" w:rsidRPr="00DD23CA" w:rsidRDefault="00EC5F63" w:rsidP="00EC5F63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DD23CA">
        <w:rPr>
          <w:rFonts w:ascii="More Sugar" w:hAnsi="More Sugar"/>
        </w:rPr>
        <w:t>3 sería un notable.</w:t>
      </w:r>
    </w:p>
    <w:p w14:paraId="0DF27701" w14:textId="77777777" w:rsidR="00EC5F63" w:rsidRPr="00DD23CA" w:rsidRDefault="00EC5F63" w:rsidP="00EC5F63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DD23CA">
        <w:rPr>
          <w:rFonts w:ascii="More Sugar" w:hAnsi="More Sugar"/>
        </w:rPr>
        <w:t>2 representa la nota suficiente-bien.</w:t>
      </w:r>
    </w:p>
    <w:p w14:paraId="29CC2A92" w14:textId="77777777" w:rsidR="00EC5F63" w:rsidRPr="00DD23CA" w:rsidRDefault="00EC5F63" w:rsidP="00EC5F63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DD23CA">
        <w:rPr>
          <w:rFonts w:ascii="More Sugar" w:hAnsi="More Sugar"/>
        </w:rPr>
        <w:t>1 equivalente a un 4 o menos.</w:t>
      </w:r>
    </w:p>
    <w:p w14:paraId="1889E847" w14:textId="77777777" w:rsidR="00EC5F63" w:rsidRDefault="00EC5F63" w:rsidP="00EC5F63">
      <w:pPr>
        <w:tabs>
          <w:tab w:val="left" w:pos="5187"/>
        </w:tabs>
      </w:pPr>
      <w:r>
        <w:rPr>
          <w:noProof/>
        </w:rPr>
        <w:drawing>
          <wp:anchor distT="0" distB="0" distL="114300" distR="114300" simplePos="0" relativeHeight="487619584" behindDoc="1" locked="0" layoutInCell="1" allowOverlap="1" wp14:anchorId="573647BF" wp14:editId="586B5156">
            <wp:simplePos x="0" y="0"/>
            <wp:positionH relativeFrom="column">
              <wp:posOffset>1142877</wp:posOffset>
            </wp:positionH>
            <wp:positionV relativeFrom="paragraph">
              <wp:posOffset>126365</wp:posOffset>
            </wp:positionV>
            <wp:extent cx="5301615" cy="3429635"/>
            <wp:effectExtent l="0" t="0" r="0" b="0"/>
            <wp:wrapTight wrapText="bothSides">
              <wp:wrapPolygon edited="0">
                <wp:start x="310" y="240"/>
                <wp:lineTo x="155" y="2040"/>
                <wp:lineTo x="155" y="19676"/>
                <wp:lineTo x="310" y="21236"/>
                <wp:lineTo x="21111" y="21236"/>
                <wp:lineTo x="21266" y="19676"/>
                <wp:lineTo x="21189" y="720"/>
                <wp:lineTo x="21111" y="240"/>
                <wp:lineTo x="310" y="240"/>
              </wp:wrapPolygon>
            </wp:wrapTight>
            <wp:docPr id="47290412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098F9" w14:textId="77777777" w:rsidR="00EC5F63" w:rsidRDefault="00EC5F63" w:rsidP="00EC5F63">
      <w:pPr>
        <w:tabs>
          <w:tab w:val="left" w:pos="5187"/>
        </w:tabs>
      </w:pPr>
    </w:p>
    <w:p w14:paraId="1519769B" w14:textId="77777777" w:rsidR="00EC5F63" w:rsidRDefault="00EC5F63" w:rsidP="00EC5F63">
      <w:pPr>
        <w:tabs>
          <w:tab w:val="left" w:pos="5187"/>
        </w:tabs>
      </w:pPr>
    </w:p>
    <w:p w14:paraId="39969F0A" w14:textId="77777777" w:rsidR="00880A53" w:rsidRDefault="00880A53">
      <w:pPr>
        <w:pStyle w:val="Textoindependiente"/>
        <w:rPr>
          <w:sz w:val="20"/>
        </w:rPr>
      </w:pPr>
    </w:p>
    <w:p w14:paraId="62600B16" w14:textId="77777777" w:rsidR="00880A53" w:rsidRDefault="00880A53">
      <w:pPr>
        <w:pStyle w:val="Textoindependiente"/>
        <w:rPr>
          <w:sz w:val="20"/>
        </w:rPr>
      </w:pPr>
    </w:p>
    <w:p w14:paraId="19963DA3" w14:textId="77777777" w:rsidR="00880A53" w:rsidRDefault="00880A53">
      <w:pPr>
        <w:pStyle w:val="Textoindependiente"/>
        <w:rPr>
          <w:sz w:val="20"/>
        </w:rPr>
      </w:pPr>
    </w:p>
    <w:p w14:paraId="33C7463F" w14:textId="77777777" w:rsidR="00880A53" w:rsidRDefault="00880A53">
      <w:pPr>
        <w:pStyle w:val="Textoindependiente"/>
        <w:rPr>
          <w:sz w:val="20"/>
        </w:rPr>
      </w:pPr>
    </w:p>
    <w:p w14:paraId="7EDEA2EB" w14:textId="77777777" w:rsidR="00880A53" w:rsidRDefault="00880A53">
      <w:pPr>
        <w:pStyle w:val="Textoindependiente"/>
        <w:rPr>
          <w:sz w:val="20"/>
        </w:rPr>
      </w:pPr>
    </w:p>
    <w:p w14:paraId="3E1D0EE0" w14:textId="77777777" w:rsidR="00880A53" w:rsidRDefault="00880A53">
      <w:pPr>
        <w:pStyle w:val="Textoindependiente"/>
        <w:rPr>
          <w:sz w:val="20"/>
        </w:rPr>
      </w:pPr>
    </w:p>
    <w:p w14:paraId="7BD08ACD" w14:textId="77777777" w:rsidR="00880A53" w:rsidRDefault="00880A53">
      <w:pPr>
        <w:pStyle w:val="Textoindependiente"/>
        <w:rPr>
          <w:sz w:val="20"/>
        </w:rPr>
      </w:pPr>
    </w:p>
    <w:p w14:paraId="0A69DC1A" w14:textId="77777777" w:rsidR="00880A53" w:rsidRDefault="00880A53">
      <w:pPr>
        <w:pStyle w:val="Textoindependiente"/>
        <w:rPr>
          <w:sz w:val="20"/>
        </w:rPr>
      </w:pPr>
    </w:p>
    <w:p w14:paraId="1A2D8E37" w14:textId="77777777" w:rsidR="00880A53" w:rsidRDefault="00880A53">
      <w:pPr>
        <w:pStyle w:val="Textoindependiente"/>
        <w:rPr>
          <w:sz w:val="20"/>
        </w:rPr>
      </w:pPr>
    </w:p>
    <w:p w14:paraId="60B5935E" w14:textId="77777777" w:rsidR="00880A53" w:rsidRDefault="00880A53">
      <w:pPr>
        <w:pStyle w:val="Textoindependiente"/>
        <w:rPr>
          <w:sz w:val="20"/>
        </w:rPr>
      </w:pPr>
    </w:p>
    <w:p w14:paraId="30E3709D" w14:textId="77777777" w:rsidR="00880A53" w:rsidRDefault="00880A53">
      <w:pPr>
        <w:pStyle w:val="Textoindependiente"/>
        <w:rPr>
          <w:sz w:val="20"/>
        </w:rPr>
      </w:pPr>
    </w:p>
    <w:p w14:paraId="20640D5B" w14:textId="77777777" w:rsidR="00880A53" w:rsidRDefault="00880A53">
      <w:pPr>
        <w:pStyle w:val="Textoindependiente"/>
        <w:rPr>
          <w:sz w:val="20"/>
        </w:rPr>
      </w:pPr>
    </w:p>
    <w:p w14:paraId="39611920" w14:textId="77777777" w:rsidR="00880A53" w:rsidRDefault="00880A53">
      <w:pPr>
        <w:pStyle w:val="Textoindependiente"/>
        <w:rPr>
          <w:sz w:val="20"/>
        </w:rPr>
      </w:pPr>
    </w:p>
    <w:p w14:paraId="5D0DBBE3" w14:textId="77777777" w:rsidR="00880A53" w:rsidRDefault="00880A53">
      <w:pPr>
        <w:pStyle w:val="Textoindependiente"/>
        <w:rPr>
          <w:sz w:val="20"/>
        </w:rPr>
      </w:pPr>
    </w:p>
    <w:p w14:paraId="72EDD671" w14:textId="544124AE" w:rsidR="00880A53" w:rsidRDefault="00880A53">
      <w:pPr>
        <w:pStyle w:val="Textoindependiente"/>
        <w:rPr>
          <w:sz w:val="20"/>
        </w:rPr>
      </w:pPr>
    </w:p>
    <w:p w14:paraId="2948AB3B" w14:textId="05E58D72" w:rsidR="00880A53" w:rsidRDefault="00880A53">
      <w:pPr>
        <w:pStyle w:val="Textoindependiente"/>
        <w:rPr>
          <w:sz w:val="20"/>
        </w:rPr>
      </w:pPr>
    </w:p>
    <w:p w14:paraId="63DDCBC6" w14:textId="6228F955" w:rsidR="00880A53" w:rsidRDefault="00A631BC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15488" behindDoc="1" locked="0" layoutInCell="1" allowOverlap="1" wp14:anchorId="0430980F" wp14:editId="69E10B31">
            <wp:simplePos x="0" y="0"/>
            <wp:positionH relativeFrom="column">
              <wp:posOffset>1894205</wp:posOffset>
            </wp:positionH>
            <wp:positionV relativeFrom="paragraph">
              <wp:posOffset>46083</wp:posOffset>
            </wp:positionV>
            <wp:extent cx="3554361" cy="3554361"/>
            <wp:effectExtent l="0" t="0" r="0" b="0"/>
            <wp:wrapTight wrapText="bothSides">
              <wp:wrapPolygon edited="0">
                <wp:start x="7525" y="5094"/>
                <wp:lineTo x="6715" y="5673"/>
                <wp:lineTo x="5673" y="6831"/>
                <wp:lineTo x="5673" y="7294"/>
                <wp:lineTo x="4978" y="9031"/>
                <wp:lineTo x="5210" y="10883"/>
                <wp:lineTo x="6368" y="12735"/>
                <wp:lineTo x="5557" y="14009"/>
                <wp:lineTo x="5094" y="16440"/>
                <wp:lineTo x="5210" y="16788"/>
                <wp:lineTo x="16324" y="16788"/>
                <wp:lineTo x="16440" y="14588"/>
                <wp:lineTo x="17830" y="13083"/>
                <wp:lineTo x="17598" y="9957"/>
                <wp:lineTo x="16672" y="9609"/>
                <wp:lineTo x="11809" y="9031"/>
                <wp:lineTo x="11346" y="6947"/>
                <wp:lineTo x="9494" y="5094"/>
                <wp:lineTo x="7525" y="5094"/>
              </wp:wrapPolygon>
            </wp:wrapTight>
            <wp:docPr id="1861610560" name="Imagen 24" descr="Imagen que contien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10560" name="Imagen 24" descr="Imagen que contiene Texto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361" cy="3554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F66DC" w14:textId="72BC5C6A" w:rsidR="00880A53" w:rsidRDefault="00880A53">
      <w:pPr>
        <w:pStyle w:val="Textoindependiente"/>
        <w:rPr>
          <w:sz w:val="20"/>
        </w:rPr>
      </w:pPr>
    </w:p>
    <w:p w14:paraId="6B79F065" w14:textId="46662586" w:rsidR="00880A53" w:rsidRDefault="00880A53">
      <w:pPr>
        <w:pStyle w:val="Textoindependiente"/>
        <w:rPr>
          <w:sz w:val="20"/>
        </w:rPr>
      </w:pPr>
    </w:p>
    <w:p w14:paraId="400830CD" w14:textId="77777777" w:rsidR="00880A53" w:rsidRDefault="00880A53">
      <w:pPr>
        <w:pStyle w:val="Textoindependiente"/>
        <w:rPr>
          <w:sz w:val="20"/>
        </w:rPr>
      </w:pPr>
    </w:p>
    <w:p w14:paraId="154507B6" w14:textId="64F2480E" w:rsidR="00880A53" w:rsidRDefault="00880A53">
      <w:pPr>
        <w:pStyle w:val="Textoindependiente"/>
        <w:rPr>
          <w:sz w:val="20"/>
        </w:rPr>
      </w:pPr>
    </w:p>
    <w:p w14:paraId="14457F6D" w14:textId="77777777" w:rsidR="00880A53" w:rsidRDefault="00880A53">
      <w:pPr>
        <w:pStyle w:val="Textoindependiente"/>
        <w:rPr>
          <w:sz w:val="20"/>
        </w:rPr>
      </w:pPr>
    </w:p>
    <w:p w14:paraId="493635D0" w14:textId="321F9640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5DABB36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9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991B2" w14:textId="77777777" w:rsidR="00EA4F02" w:rsidRDefault="00EA4F02">
      <w:r>
        <w:separator/>
      </w:r>
    </w:p>
  </w:endnote>
  <w:endnote w:type="continuationSeparator" w:id="0">
    <w:p w14:paraId="0AE3E357" w14:textId="77777777" w:rsidR="00EA4F02" w:rsidRDefault="00EA4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6AFE4A1F" w:rsidR="00494172" w:rsidRDefault="00494172" w:rsidP="00494172">
    <w:pPr>
      <w:pStyle w:val="Piedepgina"/>
    </w:pPr>
    <w:r>
      <w:t xml:space="preserve">            Departamento de Educación Física</w:t>
    </w:r>
    <w:r>
      <w:tab/>
      <w:t xml:space="preserve">                                                                        </w:t>
    </w:r>
    <w:r w:rsidRPr="00B74467">
      <w:rPr>
        <w:b/>
        <w:bCs/>
      </w:rPr>
      <w:t>Profesor</w:t>
    </w:r>
    <w: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FA23E" w14:textId="77777777" w:rsidR="00DD23CA" w:rsidRPr="00500178" w:rsidRDefault="00DD23CA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65CFD453" w14:textId="77777777" w:rsidR="00DD23CA" w:rsidRDefault="00DD23CA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28F537" w14:textId="77777777" w:rsidR="00EA4F02" w:rsidRDefault="00EA4F02">
      <w:r>
        <w:separator/>
      </w:r>
    </w:p>
  </w:footnote>
  <w:footnote w:type="continuationSeparator" w:id="0">
    <w:p w14:paraId="41F5A5B6" w14:textId="77777777" w:rsidR="00EA4F02" w:rsidRDefault="00EA4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4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5" w15:restartNumberingAfterBreak="0">
    <w:nsid w:val="54FE569D"/>
    <w:multiLevelType w:val="hybridMultilevel"/>
    <w:tmpl w:val="A94EBF4A"/>
    <w:lvl w:ilvl="0" w:tplc="B2D2ADB0">
      <w:start w:val="9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6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8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9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0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1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4"/>
  </w:num>
  <w:num w:numId="2" w16cid:durableId="500120534">
    <w:abstractNumId w:val="9"/>
  </w:num>
  <w:num w:numId="3" w16cid:durableId="529417430">
    <w:abstractNumId w:val="3"/>
  </w:num>
  <w:num w:numId="4" w16cid:durableId="1247616696">
    <w:abstractNumId w:val="6"/>
  </w:num>
  <w:num w:numId="5" w16cid:durableId="409621528">
    <w:abstractNumId w:val="7"/>
  </w:num>
  <w:num w:numId="6" w16cid:durableId="1737514125">
    <w:abstractNumId w:val="2"/>
  </w:num>
  <w:num w:numId="7" w16cid:durableId="2062437963">
    <w:abstractNumId w:val="8"/>
  </w:num>
  <w:num w:numId="8" w16cid:durableId="915359349">
    <w:abstractNumId w:val="10"/>
  </w:num>
  <w:num w:numId="9" w16cid:durableId="685713023">
    <w:abstractNumId w:val="1"/>
  </w:num>
  <w:num w:numId="10" w16cid:durableId="2025210602">
    <w:abstractNumId w:val="5"/>
  </w:num>
  <w:num w:numId="11" w16cid:durableId="722799119">
    <w:abstractNumId w:val="0"/>
  </w:num>
  <w:num w:numId="12" w16cid:durableId="11683234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45212"/>
    <w:rsid w:val="000970C2"/>
    <w:rsid w:val="000A1A51"/>
    <w:rsid w:val="000A3E78"/>
    <w:rsid w:val="000A442F"/>
    <w:rsid w:val="000F4376"/>
    <w:rsid w:val="0010749F"/>
    <w:rsid w:val="00122A84"/>
    <w:rsid w:val="00171147"/>
    <w:rsid w:val="001732EB"/>
    <w:rsid w:val="001A1E4A"/>
    <w:rsid w:val="002566AB"/>
    <w:rsid w:val="00256C7F"/>
    <w:rsid w:val="0029098F"/>
    <w:rsid w:val="002D1CB1"/>
    <w:rsid w:val="002D55F9"/>
    <w:rsid w:val="0030035B"/>
    <w:rsid w:val="00323173"/>
    <w:rsid w:val="00323572"/>
    <w:rsid w:val="003528BF"/>
    <w:rsid w:val="003A1FA9"/>
    <w:rsid w:val="003D2002"/>
    <w:rsid w:val="0042082C"/>
    <w:rsid w:val="0049102D"/>
    <w:rsid w:val="00494172"/>
    <w:rsid w:val="004C4CAD"/>
    <w:rsid w:val="004F6B13"/>
    <w:rsid w:val="00530859"/>
    <w:rsid w:val="00571757"/>
    <w:rsid w:val="00596528"/>
    <w:rsid w:val="005B3522"/>
    <w:rsid w:val="005B6FD9"/>
    <w:rsid w:val="006021ED"/>
    <w:rsid w:val="0061463A"/>
    <w:rsid w:val="00635C1E"/>
    <w:rsid w:val="00653214"/>
    <w:rsid w:val="00656EB9"/>
    <w:rsid w:val="00660FE3"/>
    <w:rsid w:val="00664C6E"/>
    <w:rsid w:val="006750AE"/>
    <w:rsid w:val="00681B24"/>
    <w:rsid w:val="006A0F1B"/>
    <w:rsid w:val="007257F5"/>
    <w:rsid w:val="007338D7"/>
    <w:rsid w:val="00734228"/>
    <w:rsid w:val="00742E79"/>
    <w:rsid w:val="00761979"/>
    <w:rsid w:val="00763177"/>
    <w:rsid w:val="00777CD0"/>
    <w:rsid w:val="007A4B85"/>
    <w:rsid w:val="007A7963"/>
    <w:rsid w:val="007B0E49"/>
    <w:rsid w:val="007E65E8"/>
    <w:rsid w:val="00827079"/>
    <w:rsid w:val="00863FD4"/>
    <w:rsid w:val="00880A53"/>
    <w:rsid w:val="008A2BB0"/>
    <w:rsid w:val="008B5083"/>
    <w:rsid w:val="008F05C0"/>
    <w:rsid w:val="00902AEB"/>
    <w:rsid w:val="00966085"/>
    <w:rsid w:val="009D6CFB"/>
    <w:rsid w:val="009E3D07"/>
    <w:rsid w:val="009E7A5B"/>
    <w:rsid w:val="009F00FC"/>
    <w:rsid w:val="009F56CB"/>
    <w:rsid w:val="00A05EDB"/>
    <w:rsid w:val="00A068FA"/>
    <w:rsid w:val="00A631BC"/>
    <w:rsid w:val="00A64372"/>
    <w:rsid w:val="00A82419"/>
    <w:rsid w:val="00AA178C"/>
    <w:rsid w:val="00AA6F51"/>
    <w:rsid w:val="00AE67C9"/>
    <w:rsid w:val="00AF1720"/>
    <w:rsid w:val="00B5159D"/>
    <w:rsid w:val="00B52861"/>
    <w:rsid w:val="00B54508"/>
    <w:rsid w:val="00B83FCB"/>
    <w:rsid w:val="00B9699A"/>
    <w:rsid w:val="00BA3235"/>
    <w:rsid w:val="00BB15F2"/>
    <w:rsid w:val="00BD0732"/>
    <w:rsid w:val="00C03421"/>
    <w:rsid w:val="00C07CDF"/>
    <w:rsid w:val="00C07F1C"/>
    <w:rsid w:val="00C74CBE"/>
    <w:rsid w:val="00C932EB"/>
    <w:rsid w:val="00CA4611"/>
    <w:rsid w:val="00CE50D3"/>
    <w:rsid w:val="00CF149E"/>
    <w:rsid w:val="00D021AB"/>
    <w:rsid w:val="00D41D97"/>
    <w:rsid w:val="00D75847"/>
    <w:rsid w:val="00D9215F"/>
    <w:rsid w:val="00D96817"/>
    <w:rsid w:val="00DA53F5"/>
    <w:rsid w:val="00DB7EAD"/>
    <w:rsid w:val="00DD23CA"/>
    <w:rsid w:val="00E2374B"/>
    <w:rsid w:val="00E31B63"/>
    <w:rsid w:val="00E771BF"/>
    <w:rsid w:val="00E83543"/>
    <w:rsid w:val="00EA4559"/>
    <w:rsid w:val="00EA4F02"/>
    <w:rsid w:val="00EA5413"/>
    <w:rsid w:val="00EC5F63"/>
    <w:rsid w:val="00EE7339"/>
    <w:rsid w:val="00F25741"/>
    <w:rsid w:val="00F40EF5"/>
    <w:rsid w:val="00F71449"/>
    <w:rsid w:val="00F83C33"/>
    <w:rsid w:val="00FE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666</Words>
  <Characters>3665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/OBJETIVOS DE LA SITUACIÓN DE APRENDIZAJE</vt:lpstr>
      <vt:lpstr>        Proporcionar múltiples formas de acción y expre- sión.</vt:lpstr>
      <vt:lpstr>ATENCIÓN A LA DIVERSIDAD</vt:lpstr>
      <vt:lpstr>INSTRUMENTOS DE EVALUACIÓN</vt:lpstr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PGP .</cp:lastModifiedBy>
  <cp:revision>29</cp:revision>
  <dcterms:created xsi:type="dcterms:W3CDTF">2024-08-01T17:06:00Z</dcterms:created>
  <dcterms:modified xsi:type="dcterms:W3CDTF">2024-08-30T13:35:00Z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