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9FDA" w14:textId="5E3B07AC" w:rsidR="001C7253" w:rsidRDefault="007A4B85" w:rsidP="001C7253">
      <w:pPr>
        <w:pStyle w:val="Textoindependiente"/>
        <w:spacing w:before="9"/>
        <w:jc w:val="center"/>
        <w:rPr>
          <w:rFonts w:ascii="More Sugar" w:hAnsi="More Sugar"/>
          <w:sz w:val="40"/>
          <w:szCs w:val="44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18902D93">
                <wp:simplePos x="0" y="0"/>
                <wp:positionH relativeFrom="page">
                  <wp:posOffset>507076</wp:posOffset>
                </wp:positionH>
                <wp:positionV relativeFrom="page">
                  <wp:posOffset>307570</wp:posOffset>
                </wp:positionV>
                <wp:extent cx="6592570" cy="9410007"/>
                <wp:effectExtent l="0" t="0" r="0" b="127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10007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EFBC4" id="Freeform 93" o:spid="_x0000_s1026" style="position:absolute;margin-left:39.95pt;margin-top:24.2pt;width:519.1pt;height:740.9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5202;6557846,465202;6557846,502677;6557846,9836442;34724,9836442;34724,502677;6557846,502677;6557846,465202;0,465202;0,502677;0,9836442;0,9855826;0,9875209;6592570,9875209;6592570,9855826;6592570,9837088;6574892,9837088;6574892,9836442;6592570,9836442;6592570,502677;6592570,465202" o:connectangles="0,0,0,0,0,0,0,0,0,0,0,0,0,0,0,0,0,0,0,0,0"/>
                <w10:wrap anchorx="page" anchory="page"/>
              </v:shape>
            </w:pict>
          </mc:Fallback>
        </mc:AlternateContent>
      </w:r>
      <w:r w:rsidR="000A1A51" w:rsidRPr="001C7253">
        <w:rPr>
          <w:rFonts w:ascii="More Sugar" w:hAnsi="More Sugar"/>
          <w:sz w:val="40"/>
          <w:szCs w:val="44"/>
        </w:rPr>
        <w:t xml:space="preserve">SA: </w:t>
      </w:r>
      <w:r w:rsidR="00FD06E6">
        <w:rPr>
          <w:rFonts w:ascii="More Sugar" w:hAnsi="More Sugar"/>
          <w:sz w:val="40"/>
          <w:szCs w:val="44"/>
        </w:rPr>
        <w:t>JUDO</w:t>
      </w:r>
    </w:p>
    <w:p w14:paraId="041BC853" w14:textId="382550EA" w:rsidR="00C93DE6" w:rsidRPr="00732C93" w:rsidRDefault="00732C93" w:rsidP="00732C93">
      <w:pPr>
        <w:pStyle w:val="Textoindependiente"/>
        <w:spacing w:before="9"/>
        <w:jc w:val="center"/>
        <w:rPr>
          <w:rFonts w:ascii="More Sugar" w:hAnsi="More Sugar"/>
          <w:sz w:val="28"/>
          <w:szCs w:val="32"/>
        </w:rPr>
      </w:pPr>
      <w:r w:rsidRPr="00732C93">
        <w:rPr>
          <w:rFonts w:ascii="More Sugar" w:hAnsi="More Sugar"/>
          <w:sz w:val="28"/>
          <w:szCs w:val="32"/>
        </w:rPr>
        <w:t xml:space="preserve">Las habilidades de lucha con agarre </w:t>
      </w:r>
      <w:r w:rsidR="002933C0">
        <w:rPr>
          <w:rFonts w:ascii="More Sugar" w:hAnsi="More Sugar"/>
          <w:sz w:val="28"/>
          <w:szCs w:val="32"/>
        </w:rPr>
        <w:t>en el cuerpo a cuerpo</w:t>
      </w:r>
    </w:p>
    <w:p w14:paraId="23A7A8D5" w14:textId="64B7CCF0" w:rsidR="00880A53" w:rsidRPr="001C7253" w:rsidRDefault="00614FE2">
      <w:pPr>
        <w:pStyle w:val="Ttulo1"/>
        <w:rPr>
          <w:rFonts w:ascii="More Sugar" w:hAnsi="More Sugar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22C7860A">
                <wp:simplePos x="0" y="0"/>
                <wp:positionH relativeFrom="page">
                  <wp:posOffset>723900</wp:posOffset>
                </wp:positionH>
                <wp:positionV relativeFrom="paragraph">
                  <wp:posOffset>508635</wp:posOffset>
                </wp:positionV>
                <wp:extent cx="6102350" cy="1531620"/>
                <wp:effectExtent l="0" t="0" r="0" b="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531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A7CF16" w14:textId="74AFB654" w:rsidR="002933C0" w:rsidRPr="002B76DC" w:rsidRDefault="002933C0" w:rsidP="002B76DC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Aprender a luchar para conquistar un espacio</w:t>
                            </w: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 y/o </w:t>
                            </w: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ponerse detrás del adversario.</w:t>
                            </w:r>
                          </w:p>
                          <w:p w14:paraId="4070B075" w14:textId="6AC44BB1" w:rsidR="002933C0" w:rsidRDefault="002933C0" w:rsidP="001D161D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A</w:t>
                            </w: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prender a luchar para levantar al adversario del suelo.</w:t>
                            </w:r>
                          </w:p>
                          <w:p w14:paraId="7C723534" w14:textId="18C741B2" w:rsidR="002933C0" w:rsidRDefault="002933C0" w:rsidP="001D161D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Mantener el equilibrio en posición de rodillas </w:t>
                            </w: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y de pie </w:t>
                            </w: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en situaciones de lucha.</w:t>
                            </w:r>
                          </w:p>
                          <w:p w14:paraId="7B3BECB1" w14:textId="0C90855D" w:rsidR="002933C0" w:rsidRDefault="002933C0" w:rsidP="001D161D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A</w:t>
                            </w: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prender a caer en situación de oposición.</w:t>
                            </w:r>
                          </w:p>
                          <w:p w14:paraId="67712CBF" w14:textId="2CF8D6FD" w:rsidR="002933C0" w:rsidRDefault="002933C0" w:rsidP="001D161D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D</w:t>
                            </w: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erribar al adversario con una rodilla en el suelo en situaciones de lucha.</w:t>
                            </w:r>
                          </w:p>
                          <w:p w14:paraId="3A4DA04C" w14:textId="2FF2C5B2" w:rsidR="002933C0" w:rsidRDefault="002933C0" w:rsidP="001D161D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Inmovilizar al adversario en situaciones de lucha.</w:t>
                            </w:r>
                          </w:p>
                          <w:p w14:paraId="2F01AA90" w14:textId="313089F4" w:rsidR="002933C0" w:rsidRPr="002933C0" w:rsidRDefault="002933C0" w:rsidP="002933C0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E</w:t>
                            </w: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xplorar las posibilidades de aplicación de la fuerza en agarres </w:t>
                            </w:r>
                            <w:r w:rsidR="002B76DC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alrededor</w:t>
                            </w: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 del centro de gravedad.</w:t>
                            </w:r>
                          </w:p>
                          <w:p w14:paraId="741B1F9A" w14:textId="3DB9B42D" w:rsidR="002933C0" w:rsidRPr="001D161D" w:rsidRDefault="002933C0" w:rsidP="001D161D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2933C0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Desarrollar la contra comunicación visual.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7pt;margin-top:40.05pt;width:480.5pt;height:120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" fillcolor="#fde9d9 [665]" stroked="f">
                <v:fill opacity="32896f"/>
                <v:textbox inset="0,0,0,0">
                  <w:txbxContent>
                    <w:p w14:paraId="1CA7CF16" w14:textId="74AFB654" w:rsidR="002933C0" w:rsidRPr="002B76DC" w:rsidRDefault="002933C0" w:rsidP="002B76DC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Aprender a luchar para conquistar un espacio</w:t>
                      </w: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 y/o </w:t>
                      </w: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ponerse detrás del adversario.</w:t>
                      </w:r>
                    </w:p>
                    <w:p w14:paraId="4070B075" w14:textId="6AC44BB1" w:rsidR="002933C0" w:rsidRDefault="002933C0" w:rsidP="001D161D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A</w:t>
                      </w: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prender a luchar para levantar al adversario del suelo.</w:t>
                      </w:r>
                    </w:p>
                    <w:p w14:paraId="7C723534" w14:textId="18C741B2" w:rsidR="002933C0" w:rsidRDefault="002933C0" w:rsidP="001D161D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Mantener el equilibrio en posición de rodillas </w:t>
                      </w: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y de pie </w:t>
                      </w: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en situaciones de lucha.</w:t>
                      </w:r>
                    </w:p>
                    <w:p w14:paraId="7B3BECB1" w14:textId="0C90855D" w:rsidR="002933C0" w:rsidRDefault="002933C0" w:rsidP="001D161D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A</w:t>
                      </w: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prender a caer en situación de oposición.</w:t>
                      </w:r>
                    </w:p>
                    <w:p w14:paraId="67712CBF" w14:textId="2CF8D6FD" w:rsidR="002933C0" w:rsidRDefault="002933C0" w:rsidP="001D161D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D</w:t>
                      </w: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erribar al adversario con una rodilla en el suelo en situaciones de lucha.</w:t>
                      </w:r>
                    </w:p>
                    <w:p w14:paraId="3A4DA04C" w14:textId="2FF2C5B2" w:rsidR="002933C0" w:rsidRDefault="002933C0" w:rsidP="001D161D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Inmovilizar al adversario en situaciones de lucha.</w:t>
                      </w:r>
                    </w:p>
                    <w:p w14:paraId="2F01AA90" w14:textId="313089F4" w:rsidR="002933C0" w:rsidRPr="002933C0" w:rsidRDefault="002933C0" w:rsidP="002933C0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E</w:t>
                      </w: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xplorar las posibilidades de aplicación de la fuerza en agarres </w:t>
                      </w:r>
                      <w:r w:rsidR="002B76DC">
                        <w:rPr>
                          <w:rFonts w:ascii="More Sugar Thin" w:hAnsi="More Sugar Thin"/>
                          <w:sz w:val="22"/>
                          <w:szCs w:val="22"/>
                        </w:rPr>
                        <w:t>alrededor</w:t>
                      </w: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 del centro de gravedad.</w:t>
                      </w:r>
                    </w:p>
                    <w:p w14:paraId="741B1F9A" w14:textId="3DB9B42D" w:rsidR="002933C0" w:rsidRPr="001D161D" w:rsidRDefault="002933C0" w:rsidP="001D161D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2933C0">
                        <w:rPr>
                          <w:rFonts w:ascii="More Sugar Thin" w:hAnsi="More Sugar Thin"/>
                          <w:sz w:val="22"/>
                          <w:szCs w:val="22"/>
                        </w:rPr>
                        <w:t>Desarrollar la contra comunicación visual.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1C7253">
        <w:rPr>
          <w:rFonts w:ascii="More Sugar" w:hAnsi="More Sugar"/>
          <w:w w:val="70"/>
        </w:rPr>
        <w:t>OBJETIVOS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LA</w:t>
      </w:r>
      <w:r w:rsidR="007A4B85" w:rsidRPr="001C7253">
        <w:rPr>
          <w:rFonts w:ascii="More Sugar" w:hAnsi="More Sugar"/>
          <w:spacing w:val="6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SITUACIÓN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APRENDIZAJE</w:t>
      </w:r>
    </w:p>
    <w:p w14:paraId="7204C379" w14:textId="77777777" w:rsidR="00880A53" w:rsidRPr="001C7253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1C7253">
        <w:rPr>
          <w:rFonts w:ascii="More Sugar" w:hAnsi="More Sugar"/>
          <w:b/>
          <w:w w:val="70"/>
          <w:sz w:val="40"/>
        </w:rPr>
        <w:t>CONCRECIÓN</w:t>
      </w:r>
      <w:r w:rsidRPr="001C7253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1C7253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50EB50BD">
                <wp:extent cx="6102350" cy="944880"/>
                <wp:effectExtent l="0" t="0" r="0" b="762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9448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D8B156" w14:textId="77777777" w:rsidR="00880A53" w:rsidRPr="001C7253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72BDF61D" w14:textId="0B1B1616" w:rsidR="0030035B" w:rsidRPr="001D161D" w:rsidRDefault="0030035B" w:rsidP="00B22A1A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</w:t>
                            </w:r>
                            <w:r w:rsidR="008C4731" w:rsidRP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1, CPSAA2, </w:t>
                            </w:r>
                            <w:r w:rsidR="001D161D" w:rsidRP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CPSAA3,</w:t>
                            </w:r>
                            <w:r w:rsid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D161D" w:rsidRP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CPSAA5</w:t>
                            </w:r>
                          </w:p>
                          <w:p w14:paraId="1843ED3C" w14:textId="1480874D" w:rsidR="00E771BF" w:rsidRDefault="008C4731" w:rsidP="008C473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CC2</w:t>
                            </w:r>
                          </w:p>
                          <w:p w14:paraId="3F5A63A9" w14:textId="77A681D8" w:rsidR="001D161D" w:rsidRDefault="001D161D" w:rsidP="008C473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CCL1, CCL5</w:t>
                            </w:r>
                          </w:p>
                          <w:p w14:paraId="06CDD26F" w14:textId="163CD235" w:rsidR="001D161D" w:rsidRDefault="001D161D" w:rsidP="008C473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CE3</w:t>
                            </w:r>
                          </w:p>
                          <w:p w14:paraId="48AAC81B" w14:textId="65C8862A" w:rsidR="00C407EF" w:rsidRPr="008C4731" w:rsidRDefault="00C407EF" w:rsidP="008C4731">
                            <w:pPr>
                              <w:pStyle w:val="Textoindependiente"/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7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" fillcolor="#fde9d9 [665]" stroked="f">
                <v:fill opacity="32896f"/>
                <v:textbox inset="0,0,0,0">
                  <w:txbxContent>
                    <w:p w14:paraId="0ED8B156" w14:textId="77777777" w:rsidR="00880A53" w:rsidRPr="001C7253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1C7253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1C7253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72BDF61D" w14:textId="0B1B1616" w:rsidR="0030035B" w:rsidRPr="001D161D" w:rsidRDefault="0030035B" w:rsidP="00B22A1A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</w:t>
                      </w:r>
                      <w:r w:rsidR="008C4731" w:rsidRP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1, CPSAA2, </w:t>
                      </w:r>
                      <w:r w:rsidR="001D161D" w:rsidRP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CPSAA3,</w:t>
                      </w:r>
                      <w:r w:rsid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 </w:t>
                      </w:r>
                      <w:r w:rsidR="001D161D" w:rsidRP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CPSAA5</w:t>
                      </w:r>
                    </w:p>
                    <w:p w14:paraId="1843ED3C" w14:textId="1480874D" w:rsidR="00E771BF" w:rsidRDefault="008C4731" w:rsidP="008C473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CC2</w:t>
                      </w:r>
                    </w:p>
                    <w:p w14:paraId="3F5A63A9" w14:textId="77A681D8" w:rsidR="001D161D" w:rsidRDefault="001D161D" w:rsidP="008C473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CCL1, CCL5</w:t>
                      </w:r>
                    </w:p>
                    <w:p w14:paraId="06CDD26F" w14:textId="163CD235" w:rsidR="001D161D" w:rsidRDefault="001D161D" w:rsidP="008C473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CE3</w:t>
                      </w:r>
                    </w:p>
                    <w:p w14:paraId="48AAC81B" w14:textId="65C8862A" w:rsidR="00C407EF" w:rsidRPr="008C4731" w:rsidRDefault="00C407EF" w:rsidP="008C4731">
                      <w:pPr>
                        <w:pStyle w:val="Textoindependiente"/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985"/>
        <w:gridCol w:w="986"/>
      </w:tblGrid>
      <w:tr w:rsidR="00DE1662" w14:paraId="0F9C51FF" w14:textId="77777777" w:rsidTr="00DE1662">
        <w:trPr>
          <w:trHeight w:val="397"/>
        </w:trPr>
        <w:tc>
          <w:tcPr>
            <w:tcW w:w="3932" w:type="dxa"/>
            <w:vMerge w:val="restart"/>
            <w:shd w:val="clear" w:color="auto" w:fill="FBD4B4" w:themeFill="accent6" w:themeFillTint="66"/>
          </w:tcPr>
          <w:p w14:paraId="69004355" w14:textId="77777777" w:rsidR="00DE1662" w:rsidRPr="001C7253" w:rsidRDefault="00DE1662" w:rsidP="001C7253">
            <w:pPr>
              <w:pStyle w:val="TableParagraph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1C7253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7CDF9E99" w14:textId="1074B32E" w:rsidR="00DE1662" w:rsidRPr="00A610A9" w:rsidRDefault="00DE1662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 xml:space="preserve">1. Adoptar un estilo de vida activo y saludable, </w:t>
            </w:r>
            <w:r w:rsidRPr="00A610A9">
              <w:rPr>
                <w:rFonts w:ascii="Times New Roman" w:hAnsi="Times New Roman" w:cs="Times New Roman"/>
              </w:rPr>
              <w:t>…</w:t>
            </w:r>
          </w:p>
          <w:p w14:paraId="2F366624" w14:textId="6FF90621" w:rsidR="00DE1662" w:rsidRPr="001D161D" w:rsidRDefault="00DE1662" w:rsidP="00901B77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 xml:space="preserve">2. </w:t>
            </w:r>
            <w:r w:rsidRPr="00901B77">
              <w:rPr>
                <w:rFonts w:ascii="More Sugar Thin" w:hAnsi="More Sugar Thin"/>
              </w:rPr>
              <w:t>Adaptar los elementos propios del esquema</w:t>
            </w:r>
            <w:r>
              <w:rPr>
                <w:rFonts w:ascii="More Sugar Thin" w:hAnsi="More Sugar Thin"/>
              </w:rPr>
              <w:t xml:space="preserve"> </w:t>
            </w:r>
            <w:r w:rsidRPr="00901B77">
              <w:rPr>
                <w:rFonts w:ascii="More Sugar Thin" w:hAnsi="More Sugar Thin"/>
              </w:rPr>
              <w:t xml:space="preserve">corporal, las </w:t>
            </w:r>
          </w:p>
          <w:p w14:paraId="4A240372" w14:textId="0537E0B6" w:rsidR="00A733A1" w:rsidRPr="002B76DC" w:rsidRDefault="001D161D" w:rsidP="002B76DC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1D161D">
              <w:rPr>
                <w:rFonts w:ascii="More Sugar Thin" w:hAnsi="More Sugar Thin"/>
              </w:rPr>
              <w:t xml:space="preserve">3. </w:t>
            </w:r>
            <w:r w:rsidRPr="000C754D">
              <w:rPr>
                <w:rFonts w:ascii="More Sugar Thin" w:hAnsi="More Sugar Thin"/>
              </w:rPr>
              <w:t xml:space="preserve">Desarrollar procesos de autorregulación e interacción </w:t>
            </w:r>
            <w:r w:rsidRPr="000C754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vMerge w:val="restart"/>
          </w:tcPr>
          <w:p w14:paraId="62A51802" w14:textId="77777777" w:rsidR="00DE1662" w:rsidRPr="001C7253" w:rsidRDefault="00DE1662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vMerge w:val="restart"/>
            <w:tcBorders>
              <w:right w:val="single" w:sz="48" w:space="0" w:color="FFFFFF"/>
            </w:tcBorders>
            <w:shd w:val="clear" w:color="auto" w:fill="FDE9D9" w:themeFill="accent6" w:themeFillTint="33"/>
          </w:tcPr>
          <w:p w14:paraId="7296FEA2" w14:textId="3C80046A" w:rsidR="00DE1662" w:rsidRPr="001C7253" w:rsidRDefault="00DE1662" w:rsidP="001C7253">
            <w:pPr>
              <w:pStyle w:val="TableParagraph"/>
              <w:jc w:val="center"/>
              <w:rPr>
                <w:rFonts w:ascii="More Sugar" w:hAnsi="More Sugar"/>
                <w:sz w:val="16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1C7253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679EB958" w14:textId="603990FD" w:rsidR="00DE1662" w:rsidRPr="00901B77" w:rsidRDefault="00DE1662" w:rsidP="00A733A1">
            <w:pPr>
              <w:pStyle w:val="TableParagraph"/>
              <w:rPr>
                <w:rFonts w:ascii="More Sugar Thin" w:hAnsi="More Sugar Thin"/>
                <w:sz w:val="18"/>
                <w:szCs w:val="24"/>
              </w:rPr>
            </w:pPr>
            <w:r w:rsidRPr="00901B77">
              <w:rPr>
                <w:rFonts w:ascii="More Sugar Thin" w:hAnsi="More Sugar Thin"/>
                <w:sz w:val="18"/>
                <w:szCs w:val="24"/>
              </w:rPr>
              <w:t>EF</w:t>
            </w:r>
            <w:r>
              <w:rPr>
                <w:rFonts w:ascii="More Sugar Thin" w:hAnsi="More Sugar Thin"/>
                <w:sz w:val="18"/>
                <w:szCs w:val="24"/>
              </w:rPr>
              <w:t>I.</w:t>
            </w:r>
            <w:proofErr w:type="gramStart"/>
            <w:r w:rsidR="003A4747">
              <w:rPr>
                <w:rFonts w:ascii="More Sugar Thin" w:hAnsi="More Sugar Thin"/>
                <w:sz w:val="18"/>
                <w:szCs w:val="24"/>
              </w:rPr>
              <w:t>03.A.</w:t>
            </w:r>
            <w:proofErr w:type="gramEnd"/>
            <w:r w:rsidR="003A4747">
              <w:rPr>
                <w:rFonts w:ascii="More Sugar Thin" w:hAnsi="More Sugar Thin"/>
                <w:sz w:val="18"/>
                <w:szCs w:val="24"/>
              </w:rPr>
              <w:t xml:space="preserve">1. </w:t>
            </w:r>
            <w:r w:rsidR="002B76DC">
              <w:rPr>
                <w:rFonts w:ascii="More Sugar Thin" w:hAnsi="More Sugar Thin"/>
                <w:sz w:val="18"/>
                <w:szCs w:val="24"/>
              </w:rPr>
              <w:t>E</w:t>
            </w:r>
            <w:r w:rsidR="00A733A1" w:rsidRPr="003A4747">
              <w:rPr>
                <w:rFonts w:ascii="More Sugar Thin" w:hAnsi="More Sugar Thin"/>
                <w:sz w:val="18"/>
                <w:szCs w:val="24"/>
              </w:rPr>
              <w:t>ducación</w:t>
            </w:r>
            <w:r w:rsidR="003A4747" w:rsidRPr="003A4747">
              <w:rPr>
                <w:rFonts w:ascii="More Sugar Thin" w:hAnsi="More Sugar Thin"/>
                <w:sz w:val="18"/>
                <w:szCs w:val="24"/>
              </w:rPr>
              <w:t xml:space="preserve"> postural.</w:t>
            </w:r>
            <w:r w:rsidR="003A4747">
              <w:rPr>
                <w:rFonts w:ascii="More Sugar Thin" w:hAnsi="More Sugar Thin"/>
                <w:sz w:val="18"/>
                <w:szCs w:val="24"/>
              </w:rPr>
              <w:t xml:space="preserve"> </w:t>
            </w:r>
            <w:r w:rsidR="003A4747" w:rsidRPr="003A4747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="003A4747" w:rsidRPr="003A4747">
              <w:rPr>
                <w:rFonts w:ascii="More Sugar Thin" w:hAnsi="More Sugar Thin"/>
                <w:sz w:val="18"/>
                <w:szCs w:val="24"/>
              </w:rPr>
              <w:t>03.B.</w:t>
            </w:r>
            <w:proofErr w:type="gramEnd"/>
            <w:r w:rsidR="003A4747" w:rsidRPr="003A4747">
              <w:rPr>
                <w:rFonts w:ascii="More Sugar Thin" w:hAnsi="More Sugar Thin"/>
                <w:sz w:val="18"/>
                <w:szCs w:val="24"/>
              </w:rPr>
              <w:t>1. Usos y finalidades: competitivos</w:t>
            </w:r>
            <w:r w:rsidR="003A4747">
              <w:rPr>
                <w:rFonts w:ascii="Times New Roman" w:hAnsi="Times New Roman" w:cs="Times New Roman"/>
                <w:sz w:val="18"/>
                <w:szCs w:val="24"/>
              </w:rPr>
              <w:t>…</w:t>
            </w:r>
            <w:r w:rsidR="003A4747">
              <w:rPr>
                <w:rFonts w:ascii="More Sugar Thin" w:hAnsi="More Sugar Thin"/>
                <w:sz w:val="18"/>
                <w:szCs w:val="24"/>
              </w:rPr>
              <w:t xml:space="preserve">, </w:t>
            </w:r>
            <w:r w:rsidR="003A4747" w:rsidRPr="003A4747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="003A4747" w:rsidRPr="003A4747">
              <w:rPr>
                <w:rFonts w:ascii="More Sugar Thin" w:hAnsi="More Sugar Thin"/>
                <w:sz w:val="18"/>
                <w:szCs w:val="24"/>
              </w:rPr>
              <w:t>03.B.</w:t>
            </w:r>
            <w:proofErr w:type="gramEnd"/>
            <w:r w:rsidR="003A4747" w:rsidRPr="003A4747">
              <w:rPr>
                <w:rFonts w:ascii="More Sugar Thin" w:hAnsi="More Sugar Thin"/>
                <w:sz w:val="18"/>
                <w:szCs w:val="24"/>
              </w:rPr>
              <w:t xml:space="preserve">5. </w:t>
            </w:r>
            <w:r w:rsidR="00A733A1" w:rsidRPr="003A4747">
              <w:rPr>
                <w:rFonts w:ascii="More Sugar Thin" w:hAnsi="More Sugar Thin"/>
                <w:sz w:val="18"/>
                <w:szCs w:val="24"/>
              </w:rPr>
              <w:t>Prevención</w:t>
            </w:r>
            <w:r w:rsidR="003A4747" w:rsidRPr="003A4747">
              <w:rPr>
                <w:rFonts w:ascii="More Sugar Thin" w:hAnsi="More Sugar Thin"/>
                <w:sz w:val="18"/>
                <w:szCs w:val="24"/>
              </w:rPr>
              <w:t xml:space="preserve"> de accidentes en las practicas motrices</w:t>
            </w:r>
            <w:r w:rsidR="00A733A1"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="00A733A1" w:rsidRPr="00A733A1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="00A733A1" w:rsidRPr="00A733A1">
              <w:rPr>
                <w:rFonts w:ascii="More Sugar Thin" w:hAnsi="More Sugar Thin"/>
                <w:sz w:val="18"/>
                <w:szCs w:val="24"/>
              </w:rPr>
              <w:t>03.C.</w:t>
            </w:r>
            <w:proofErr w:type="gramEnd"/>
            <w:r w:rsidR="00A733A1" w:rsidRPr="00A733A1">
              <w:rPr>
                <w:rFonts w:ascii="More Sugar Thin" w:hAnsi="More Sugar Thin"/>
                <w:sz w:val="18"/>
                <w:szCs w:val="24"/>
              </w:rPr>
              <w:t>1. Toma de decisiones</w:t>
            </w:r>
            <w:r w:rsidR="00A733A1"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="00A733A1" w:rsidRPr="00A733A1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="00A733A1" w:rsidRPr="00A733A1">
              <w:rPr>
                <w:rFonts w:ascii="More Sugar Thin" w:hAnsi="More Sugar Thin"/>
                <w:sz w:val="18"/>
                <w:szCs w:val="24"/>
              </w:rPr>
              <w:t>03.C.</w:t>
            </w:r>
            <w:proofErr w:type="gramEnd"/>
            <w:r w:rsidR="00A733A1" w:rsidRPr="00A733A1">
              <w:rPr>
                <w:rFonts w:ascii="More Sugar Thin" w:hAnsi="More Sugar Thin"/>
                <w:sz w:val="18"/>
                <w:szCs w:val="24"/>
              </w:rPr>
              <w:t>2. Capacidades perceptivo-motrices en contexto de práctica</w:t>
            </w:r>
            <w:r w:rsidR="00A733A1"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="00A733A1" w:rsidRPr="00A733A1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="00A733A1" w:rsidRPr="00A733A1">
              <w:rPr>
                <w:rFonts w:ascii="More Sugar Thin" w:hAnsi="More Sugar Thin"/>
                <w:sz w:val="18"/>
                <w:szCs w:val="24"/>
              </w:rPr>
              <w:t>03.C.</w:t>
            </w:r>
            <w:proofErr w:type="gramEnd"/>
            <w:r w:rsidR="00A733A1" w:rsidRPr="00A733A1">
              <w:rPr>
                <w:rFonts w:ascii="More Sugar Thin" w:hAnsi="More Sugar Thin"/>
                <w:sz w:val="18"/>
                <w:szCs w:val="24"/>
              </w:rPr>
              <w:t>3. Capacidades condicionales</w:t>
            </w:r>
            <w:r w:rsidR="00A733A1"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="00A733A1" w:rsidRPr="00A733A1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="00A733A1" w:rsidRPr="00A733A1">
              <w:rPr>
                <w:rFonts w:ascii="More Sugar Thin" w:hAnsi="More Sugar Thin"/>
                <w:sz w:val="18"/>
                <w:szCs w:val="24"/>
              </w:rPr>
              <w:t>03.C.</w:t>
            </w:r>
            <w:proofErr w:type="gramEnd"/>
            <w:r w:rsidR="00A733A1" w:rsidRPr="00A733A1">
              <w:rPr>
                <w:rFonts w:ascii="More Sugar Thin" w:hAnsi="More Sugar Thin"/>
                <w:sz w:val="18"/>
                <w:szCs w:val="24"/>
              </w:rPr>
              <w:t>4. Iniciación de las</w:t>
            </w:r>
            <w:r w:rsidR="00A733A1">
              <w:rPr>
                <w:rFonts w:ascii="More Sugar Thin" w:hAnsi="More Sugar Thin"/>
                <w:sz w:val="18"/>
                <w:szCs w:val="24"/>
              </w:rPr>
              <w:t xml:space="preserve"> </w:t>
            </w:r>
            <w:r w:rsidR="00A733A1" w:rsidRPr="00A733A1">
              <w:rPr>
                <w:rFonts w:ascii="More Sugar Thin" w:hAnsi="More Sugar Thin"/>
                <w:sz w:val="18"/>
                <w:szCs w:val="24"/>
              </w:rPr>
              <w:t>habilidades motrices específicas</w:t>
            </w:r>
            <w:r w:rsidR="00A733A1"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="00A733A1" w:rsidRPr="00A733A1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="00A733A1" w:rsidRPr="00A733A1">
              <w:rPr>
                <w:rFonts w:ascii="More Sugar Thin" w:hAnsi="More Sugar Thin"/>
                <w:sz w:val="18"/>
                <w:szCs w:val="24"/>
              </w:rPr>
              <w:t>03.D.</w:t>
            </w:r>
            <w:proofErr w:type="gramEnd"/>
            <w:r w:rsidR="00A733A1" w:rsidRPr="00A733A1">
              <w:rPr>
                <w:rFonts w:ascii="More Sugar Thin" w:hAnsi="More Sugar Thin"/>
                <w:sz w:val="18"/>
                <w:szCs w:val="24"/>
              </w:rPr>
              <w:t>2. Habilidades sociales.</w:t>
            </w:r>
            <w:r w:rsidR="00A733A1">
              <w:rPr>
                <w:rFonts w:ascii="More Sugar Thin" w:hAnsi="More Sugar Thin"/>
                <w:sz w:val="18"/>
                <w:szCs w:val="24"/>
              </w:rPr>
              <w:t xml:space="preserve"> </w:t>
            </w:r>
            <w:r w:rsidR="00A733A1" w:rsidRPr="00A733A1">
              <w:rPr>
                <w:rFonts w:ascii="More Sugar Thin" w:hAnsi="More Sugar Thin" w:hint="eastAsia"/>
                <w:sz w:val="18"/>
                <w:szCs w:val="24"/>
              </w:rPr>
              <w:t>EF.</w:t>
            </w:r>
            <w:proofErr w:type="gramStart"/>
            <w:r w:rsidR="00A733A1" w:rsidRPr="00A733A1">
              <w:rPr>
                <w:rFonts w:ascii="More Sugar Thin" w:hAnsi="More Sugar Thin" w:hint="eastAsia"/>
                <w:sz w:val="18"/>
                <w:szCs w:val="24"/>
              </w:rPr>
              <w:t>03.D.</w:t>
            </w:r>
            <w:proofErr w:type="gramEnd"/>
            <w:r w:rsidR="00A733A1" w:rsidRPr="00A733A1">
              <w:rPr>
                <w:rFonts w:ascii="More Sugar Thin" w:hAnsi="More Sugar Thin" w:hint="eastAsia"/>
                <w:sz w:val="18"/>
                <w:szCs w:val="24"/>
              </w:rPr>
              <w:t xml:space="preserve">3. </w:t>
            </w:r>
            <w:proofErr w:type="spellStart"/>
            <w:r w:rsidR="002B76DC">
              <w:rPr>
                <w:rFonts w:ascii="More Sugar Thin" w:hAnsi="More Sugar Thin"/>
                <w:sz w:val="18"/>
                <w:szCs w:val="24"/>
              </w:rPr>
              <w:t>F</w:t>
            </w:r>
            <w:r w:rsidR="00A733A1" w:rsidRPr="00A733A1">
              <w:rPr>
                <w:rFonts w:ascii="More Sugar Thin" w:hAnsi="More Sugar Thin" w:hint="eastAsia"/>
                <w:sz w:val="18"/>
                <w:szCs w:val="24"/>
              </w:rPr>
              <w:t>airplay</w:t>
            </w:r>
            <w:proofErr w:type="spellEnd"/>
            <w:r w:rsidR="00A733A1"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="00A733A1" w:rsidRPr="00A733A1">
              <w:rPr>
                <w:rFonts w:ascii="More Sugar Thin" w:hAnsi="More Sugar Thin"/>
                <w:sz w:val="18"/>
                <w:szCs w:val="24"/>
              </w:rPr>
              <w:t>EF.</w:t>
            </w:r>
            <w:proofErr w:type="gramStart"/>
            <w:r w:rsidR="00A733A1" w:rsidRPr="00A733A1">
              <w:rPr>
                <w:rFonts w:ascii="More Sugar Thin" w:hAnsi="More Sugar Thin"/>
                <w:sz w:val="18"/>
                <w:szCs w:val="24"/>
              </w:rPr>
              <w:t>03.D.</w:t>
            </w:r>
            <w:proofErr w:type="gramEnd"/>
            <w:r w:rsidR="00A733A1" w:rsidRPr="00A733A1">
              <w:rPr>
                <w:rFonts w:ascii="More Sugar Thin" w:hAnsi="More Sugar Thin"/>
                <w:sz w:val="18"/>
                <w:szCs w:val="24"/>
              </w:rPr>
              <w:t xml:space="preserve">4. </w:t>
            </w:r>
            <w:r w:rsidR="002B76DC">
              <w:rPr>
                <w:rFonts w:ascii="More Sugar Thin" w:hAnsi="More Sugar Thin"/>
                <w:sz w:val="18"/>
                <w:szCs w:val="24"/>
              </w:rPr>
              <w:t>R</w:t>
            </w:r>
            <w:r w:rsidR="00A733A1" w:rsidRPr="00A733A1">
              <w:rPr>
                <w:rFonts w:ascii="More Sugar Thin" w:hAnsi="More Sugar Thin"/>
                <w:sz w:val="18"/>
                <w:szCs w:val="24"/>
              </w:rPr>
              <w:t>echazo de conductas violentas</w:t>
            </w:r>
          </w:p>
        </w:tc>
        <w:tc>
          <w:tcPr>
            <w:tcW w:w="1971" w:type="dxa"/>
            <w:gridSpan w:val="2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</w:tcPr>
          <w:p w14:paraId="164FD49D" w14:textId="60A93754" w:rsidR="00DE1662" w:rsidRPr="00DE1662" w:rsidRDefault="00DE1662" w:rsidP="00DE1662">
            <w:pPr>
              <w:pStyle w:val="TableParagraph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</w:t>
            </w:r>
            <w:r w:rsidR="002B76DC">
              <w:rPr>
                <w:rFonts w:ascii="More Sugar" w:hAnsi="More Sugar"/>
                <w:b/>
                <w:w w:val="70"/>
                <w:sz w:val="24"/>
              </w:rPr>
              <w:t xml:space="preserve">.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</w:tc>
      </w:tr>
      <w:tr w:rsidR="00DE1662" w14:paraId="293E63FA" w14:textId="77777777" w:rsidTr="002B76DC">
        <w:trPr>
          <w:trHeight w:val="1741"/>
        </w:trPr>
        <w:tc>
          <w:tcPr>
            <w:tcW w:w="3932" w:type="dxa"/>
            <w:vMerge/>
            <w:tcBorders>
              <w:bottom w:val="single" w:sz="48" w:space="0" w:color="FFFFFF"/>
            </w:tcBorders>
            <w:shd w:val="clear" w:color="auto" w:fill="FBD4B4" w:themeFill="accent6" w:themeFillTint="66"/>
          </w:tcPr>
          <w:p w14:paraId="7C7140E2" w14:textId="77777777" w:rsidR="00DE1662" w:rsidRPr="001C7253" w:rsidRDefault="00DE1662" w:rsidP="001C7253">
            <w:pPr>
              <w:pStyle w:val="TableParagraph"/>
              <w:ind w:left="68"/>
              <w:jc w:val="center"/>
              <w:rPr>
                <w:rFonts w:ascii="More Sugar" w:hAnsi="More Sugar"/>
                <w:b/>
                <w:w w:val="70"/>
                <w:sz w:val="24"/>
              </w:rPr>
            </w:pPr>
          </w:p>
        </w:tc>
        <w:tc>
          <w:tcPr>
            <w:tcW w:w="23" w:type="dxa"/>
            <w:vMerge/>
            <w:tcBorders>
              <w:bottom w:val="single" w:sz="48" w:space="0" w:color="FFFFFF"/>
            </w:tcBorders>
          </w:tcPr>
          <w:p w14:paraId="1FD31158" w14:textId="77777777" w:rsidR="00DE1662" w:rsidRPr="001C7253" w:rsidRDefault="00DE1662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vMerge/>
            <w:tcBorders>
              <w:bottom w:val="single" w:sz="48" w:space="0" w:color="FFFFFF"/>
              <w:right w:val="single" w:sz="48" w:space="0" w:color="FFFFFF"/>
            </w:tcBorders>
            <w:shd w:val="clear" w:color="auto" w:fill="FDE9D9" w:themeFill="accent6" w:themeFillTint="33"/>
          </w:tcPr>
          <w:p w14:paraId="7F4D1E87" w14:textId="77777777" w:rsidR="00DE1662" w:rsidRPr="001C7253" w:rsidRDefault="00DE1662" w:rsidP="001C7253">
            <w:pPr>
              <w:pStyle w:val="TableParagraph"/>
              <w:jc w:val="center"/>
              <w:rPr>
                <w:rFonts w:ascii="More Sugar" w:hAnsi="More Sugar"/>
                <w:b/>
                <w:w w:val="70"/>
                <w:sz w:val="24"/>
              </w:rPr>
            </w:pPr>
          </w:p>
        </w:tc>
        <w:tc>
          <w:tcPr>
            <w:tcW w:w="985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277FC54A" w14:textId="6D9F7B9C" w:rsidR="00DE1662" w:rsidRDefault="00A733A1" w:rsidP="002B76DC">
            <w:pPr>
              <w:pStyle w:val="TableParagraph"/>
              <w:ind w:left="130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>5</w:t>
            </w:r>
            <w:r w:rsidR="00DE1662" w:rsidRPr="00DE1662">
              <w:rPr>
                <w:rFonts w:ascii="Cambria" w:hAnsi="Cambria" w:cs="Cambria"/>
                <w:bCs/>
                <w:w w:val="70"/>
                <w:sz w:val="24"/>
              </w:rPr>
              <w:t>º</w:t>
            </w:r>
          </w:p>
          <w:p w14:paraId="0FA71BC3" w14:textId="5A58984C" w:rsidR="00A733A1" w:rsidRDefault="00A733A1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>1.2.a.</w:t>
            </w:r>
          </w:p>
          <w:p w14:paraId="4E45717B" w14:textId="4A12A940" w:rsidR="00A733A1" w:rsidRPr="00DE1662" w:rsidRDefault="00A733A1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>1.3.a.</w:t>
            </w:r>
          </w:p>
          <w:p w14:paraId="16809FF5" w14:textId="77777777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2.1.a.</w:t>
            </w:r>
          </w:p>
          <w:p w14:paraId="1C6B0006" w14:textId="77777777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2.2.a.</w:t>
            </w:r>
          </w:p>
          <w:p w14:paraId="792BBA91" w14:textId="77777777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2.3.a.</w:t>
            </w:r>
          </w:p>
          <w:p w14:paraId="35C1BF68" w14:textId="2A15ADAE" w:rsidR="00A733A1" w:rsidRPr="00DE1662" w:rsidRDefault="00DE1662" w:rsidP="000C754D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3.3.a.</w:t>
            </w:r>
          </w:p>
        </w:tc>
        <w:tc>
          <w:tcPr>
            <w:tcW w:w="986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91C9AC6" w14:textId="5CD5AFD1" w:rsidR="002B76DC" w:rsidRDefault="00A733A1" w:rsidP="002B76DC">
            <w:pPr>
              <w:pStyle w:val="TableParagraph"/>
              <w:ind w:left="130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>6</w:t>
            </w:r>
            <w:r w:rsidR="00DE1662" w:rsidRPr="00DE1662">
              <w:rPr>
                <w:rFonts w:ascii="Cambria" w:hAnsi="Cambria" w:cs="Cambria"/>
                <w:bCs/>
                <w:w w:val="70"/>
                <w:sz w:val="24"/>
              </w:rPr>
              <w:t>º</w:t>
            </w:r>
          </w:p>
          <w:p w14:paraId="096A9B5D" w14:textId="77777777" w:rsidR="002B76DC" w:rsidRDefault="002B76DC" w:rsidP="002B76DC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>1.2.a.</w:t>
            </w:r>
          </w:p>
          <w:p w14:paraId="59D6F4CF" w14:textId="77777777" w:rsidR="002B76DC" w:rsidRPr="00DE1662" w:rsidRDefault="002B76DC" w:rsidP="002B76DC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>
              <w:rPr>
                <w:rFonts w:ascii="More Sugar Thin" w:hAnsi="More Sugar Thin"/>
                <w:bCs/>
                <w:w w:val="70"/>
                <w:sz w:val="24"/>
              </w:rPr>
              <w:t>1.3.a.</w:t>
            </w:r>
          </w:p>
          <w:p w14:paraId="267A819E" w14:textId="77777777" w:rsidR="002B76DC" w:rsidRPr="00DE1662" w:rsidRDefault="002B76DC" w:rsidP="002B76DC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2.1.a.</w:t>
            </w:r>
          </w:p>
          <w:p w14:paraId="44CB4AC3" w14:textId="77777777" w:rsidR="002B76DC" w:rsidRPr="00DE1662" w:rsidRDefault="002B76DC" w:rsidP="002B76DC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2.2.a.</w:t>
            </w:r>
          </w:p>
          <w:p w14:paraId="45FFF5CE" w14:textId="77777777" w:rsidR="002B76DC" w:rsidRPr="00DE1662" w:rsidRDefault="002B76DC" w:rsidP="002B76DC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2.3.a.</w:t>
            </w:r>
          </w:p>
          <w:p w14:paraId="4C991EC6" w14:textId="2D6253DA" w:rsidR="00DE1662" w:rsidRPr="00DE1662" w:rsidRDefault="002B76DC" w:rsidP="002B76DC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3.3.a.</w:t>
            </w:r>
          </w:p>
        </w:tc>
      </w:tr>
      <w:tr w:rsidR="00F71449" w14:paraId="6EB653A7" w14:textId="77777777" w:rsidTr="001C7253">
        <w:trPr>
          <w:trHeight w:val="166"/>
        </w:trPr>
        <w:tc>
          <w:tcPr>
            <w:tcW w:w="9612" w:type="dxa"/>
            <w:gridSpan w:val="6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1C7253" w:rsidRDefault="00F71449" w:rsidP="001C7253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C7253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DC7421">
        <w:trPr>
          <w:trHeight w:val="2673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69F58987" w14:textId="7C523EE1" w:rsidR="002B76DC" w:rsidRDefault="002B76DC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Juegos de lucha</w:t>
            </w:r>
          </w:p>
          <w:p w14:paraId="7668FEB5" w14:textId="35005CD1" w:rsidR="002B76DC" w:rsidRDefault="002B76DC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Sacar del espacio </w:t>
            </w:r>
          </w:p>
          <w:p w14:paraId="60AEEA5C" w14:textId="628E75F6" w:rsidR="008C4731" w:rsidRDefault="002B76DC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Contacto cuerpo a cuerpo</w:t>
            </w:r>
            <w:r w:rsidR="00A15628">
              <w:rPr>
                <w:rFonts w:ascii="More Sugar Thin" w:hAnsi="More Sugar Thin"/>
                <w:b/>
                <w:w w:val="70"/>
                <w:sz w:val="24"/>
              </w:rPr>
              <w:t xml:space="preserve"> y flotaciones</w:t>
            </w:r>
          </w:p>
          <w:p w14:paraId="6465FD61" w14:textId="0E504446" w:rsidR="00486F09" w:rsidRDefault="00376650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Luchas lúdicas</w:t>
            </w:r>
          </w:p>
          <w:p w14:paraId="59E495F2" w14:textId="14BEB795" w:rsidR="00332A48" w:rsidRPr="00332A48" w:rsidRDefault="002B76DC" w:rsidP="00332A48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Derribos con agarre de manos</w:t>
            </w:r>
          </w:p>
          <w:p w14:paraId="278F7A40" w14:textId="359874F7" w:rsidR="002B76DC" w:rsidRDefault="002B76DC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Derribos con agarre estable</w:t>
            </w:r>
          </w:p>
          <w:p w14:paraId="732984D4" w14:textId="5F79C2FC" w:rsidR="00486F09" w:rsidRDefault="002B76DC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Derribos con agarres libres</w:t>
            </w:r>
          </w:p>
          <w:p w14:paraId="268BDFB8" w14:textId="4B7E3E8A" w:rsidR="00CB408F" w:rsidRPr="00CB408F" w:rsidRDefault="001B6C57" w:rsidP="002B76DC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T</w:t>
            </w:r>
            <w:r w:rsidR="00D54B9B">
              <w:rPr>
                <w:rFonts w:ascii="More Sugar Thin" w:hAnsi="More Sugar Thin"/>
                <w:b/>
                <w:w w:val="70"/>
                <w:sz w:val="24"/>
              </w:rPr>
              <w:t>orneo</w:t>
            </w:r>
            <w:r>
              <w:rPr>
                <w:rFonts w:ascii="More Sugar Thin" w:hAnsi="More Sugar Thin"/>
                <w:b/>
                <w:w w:val="70"/>
                <w:sz w:val="24"/>
              </w:rPr>
              <w:t xml:space="preserve"> por puntos</w:t>
            </w:r>
          </w:p>
        </w:tc>
        <w:tc>
          <w:tcPr>
            <w:tcW w:w="3972" w:type="dxa"/>
            <w:gridSpan w:val="3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4A4A9DA" w14:textId="45BB2049" w:rsidR="00C07F1C" w:rsidRPr="00A610A9" w:rsidRDefault="008F05C0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Motivación/Activación</w:t>
            </w:r>
          </w:p>
          <w:p w14:paraId="3FCF29B2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6842067" w14:textId="76943952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EF9AA93" w14:textId="3F8C3944" w:rsidR="00AE232C" w:rsidRDefault="00AE232C" w:rsidP="00AE232C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6EA7DFE5" w14:textId="319E7111" w:rsidR="00306258" w:rsidRPr="00A610A9" w:rsidRDefault="00306258" w:rsidP="00306258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0FCA1C3" w14:textId="77777777" w:rsidR="00486F09" w:rsidRPr="00A610A9" w:rsidRDefault="00486F09" w:rsidP="00486F0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0920CDDA" w14:textId="77777777" w:rsidR="00AE232C" w:rsidRDefault="00AE232C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3E307927" w14:textId="4162991D" w:rsidR="00FF5A31" w:rsidRPr="00A610A9" w:rsidRDefault="00306258" w:rsidP="002B76DC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6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25C947AC" w:rsidR="00EA5413" w:rsidRPr="001C7253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CA5322">
        <w:trPr>
          <w:trHeight w:val="575"/>
        </w:trPr>
        <w:tc>
          <w:tcPr>
            <w:tcW w:w="9612" w:type="dxa"/>
            <w:gridSpan w:val="6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59AA95A2" w:rsidR="00EA5413" w:rsidRPr="00CA5322" w:rsidRDefault="00CA5322" w:rsidP="00D54B9B">
            <w:pPr>
              <w:pStyle w:val="TableParagraph"/>
              <w:spacing w:before="27"/>
              <w:ind w:left="159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CA5322">
              <w:rPr>
                <w:rFonts w:ascii="More Sugar Thin" w:hAnsi="More Sugar Thin"/>
                <w:b/>
                <w:w w:val="70"/>
                <w:sz w:val="24"/>
              </w:rPr>
              <w:t>Torneo</w:t>
            </w:r>
            <w:r w:rsidRPr="00CA5322">
              <w:rPr>
                <w:rFonts w:ascii="More Sugar Thin" w:hAnsi="More Sugar Thin"/>
                <w:bCs/>
                <w:w w:val="70"/>
                <w:sz w:val="24"/>
              </w:rPr>
              <w:t xml:space="preserve"> de lucha </w:t>
            </w:r>
            <w:r w:rsidR="00814989">
              <w:rPr>
                <w:rFonts w:ascii="More Sugar Thin" w:hAnsi="More Sugar Thin"/>
                <w:bCs/>
                <w:w w:val="70"/>
                <w:sz w:val="24"/>
              </w:rPr>
              <w:t>por puntos</w:t>
            </w:r>
          </w:p>
        </w:tc>
      </w:tr>
    </w:tbl>
    <w:p w14:paraId="2D8DD5CF" w14:textId="77777777" w:rsidR="00880A53" w:rsidRDefault="00880A53">
      <w:pPr>
        <w:rPr>
          <w:sz w:val="16"/>
        </w:rPr>
      </w:pPr>
    </w:p>
    <w:p w14:paraId="49C44D3A" w14:textId="2B323F13" w:rsidR="004C2955" w:rsidRDefault="005952E0" w:rsidP="001C7253">
      <w:pPr>
        <w:pStyle w:val="Textoindependiente"/>
        <w:tabs>
          <w:tab w:val="left" w:pos="732"/>
        </w:tabs>
        <w:spacing w:before="10"/>
        <w:rPr>
          <w:b/>
        </w:rPr>
      </w:pPr>
      <w:r w:rsidRPr="00777CCD">
        <w:rPr>
          <w:rFonts w:ascii="More Sugar" w:hAnsi="More Sugar"/>
          <w:noProof/>
        </w:rPr>
        <mc:AlternateContent>
          <mc:Choice Requires="wpg">
            <w:drawing>
              <wp:anchor distT="0" distB="0" distL="114300" distR="114300" simplePos="0" relativeHeight="487228928" behindDoc="1" locked="0" layoutInCell="1" allowOverlap="1" wp14:anchorId="5491E5F5" wp14:editId="6D99109F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08092" w14:textId="1675C0BC" w:rsidR="00330634" w:rsidRDefault="00330634" w:rsidP="00330634">
                              <w:pPr>
                                <w:jc w:val="center"/>
                              </w:pPr>
                              <w:hyperlink r:id="rId8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9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E5F5" id="Group 7" o:spid="_x0000_s1028" style="position:absolute;margin-left:37.8pt;margin-top:36pt;width:522.1pt;height:728.2pt;z-index:-16087552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00D08092" w14:textId="1675C0BC" w:rsidR="00330634" w:rsidRDefault="00330634" w:rsidP="00330634">
                        <w:pPr>
                          <w:jc w:val="center"/>
                        </w:pPr>
                        <w:hyperlink r:id="rId10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1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4C2955" w:rsidRPr="00A610A9" w14:paraId="563D8582" w14:textId="77777777" w:rsidTr="00A610A9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A23BF96" w14:textId="09F8DDCD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cambiar tamaño del texto, subtítulos, gráficos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48527B9" w14:textId="0E981EFB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</w:t>
            </w:r>
            <w:r w:rsidR="00A415BA" w:rsidRPr="00A610A9">
              <w:rPr>
                <w:rFonts w:ascii="More Sugar Thin" w:hAnsi="More Sugar Thin"/>
                <w:bCs/>
              </w:rPr>
              <w:t xml:space="preserve"> Glosario, mapas conceptuales, traducciones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71C2B8EE" w14:textId="37F8B507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ejemplos, fraccionar la información, estrategias mnemotécnicas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A415BA" w:rsidRPr="00A610A9" w14:paraId="54ACAE56" w14:textId="77777777" w:rsidTr="005952E0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F05FB83" w14:textId="1544D883" w:rsidR="00A415BA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ED802F7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6FE4BBF" w14:textId="2BEB6AF2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1A104D" w:rsidRPr="00A610A9" w14:paraId="3BF61A9C" w14:textId="77777777" w:rsidTr="005952E0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8766B7F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3B3AAF" w14:textId="13AFDC96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D59E013" w14:textId="703146E0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0343AB75" w14:textId="47CEB90D" w:rsidR="00880A53" w:rsidRPr="00A610A9" w:rsidRDefault="00742E79" w:rsidP="001C7253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="00777CCD"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DISEÑO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UNIVERSAL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PARA</w:t>
      </w:r>
      <w:r w:rsidR="009E7A5B" w:rsidRPr="00A610A9">
        <w:rPr>
          <w:rFonts w:ascii="More Sugar" w:hAnsi="More Sugar"/>
          <w:spacing w:val="-82"/>
          <w:w w:val="70"/>
          <w:sz w:val="32"/>
          <w:szCs w:val="32"/>
        </w:rPr>
        <w:t xml:space="preserve"> </w:t>
      </w:r>
      <w:r w:rsidR="005952E0"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</w:t>
      </w:r>
      <w:r w:rsidR="005952E0"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="007A4B85"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086CEDAD" w14:textId="77777777" w:rsidR="001A104D" w:rsidRPr="00A610A9" w:rsidRDefault="001A104D" w:rsidP="00A415B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1CEBA12D" w14:textId="6B8C823A" w:rsidR="00A35BF6" w:rsidRPr="00A610A9" w:rsidRDefault="00000000" w:rsidP="001A104D">
      <w:pPr>
        <w:pStyle w:val="Textoindependiente"/>
        <w:numPr>
          <w:ilvl w:val="0"/>
          <w:numId w:val="13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</w:t>
      </w:r>
      <w:r w:rsidR="00A35BF6" w:rsidRPr="00A610A9">
        <w:rPr>
          <w:rFonts w:ascii="More Sugar Thin" w:hAnsi="More Sugar Thin"/>
          <w:b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b/>
          <w:w w:val="75"/>
          <w:sz w:val="28"/>
          <w:szCs w:val="28"/>
        </w:rPr>
        <w:t>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="00A35BF6"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0F0D349E" w14:textId="77777777" w:rsidR="00880A53" w:rsidRPr="00A610A9" w:rsidRDefault="00880A53">
      <w:pPr>
        <w:rPr>
          <w:rFonts w:ascii="More Sugar Thin" w:hAnsi="More Sugar Thin"/>
          <w:sz w:val="18"/>
          <w:szCs w:val="24"/>
        </w:rPr>
        <w:sectPr w:rsidR="00880A53" w:rsidRPr="00A610A9">
          <w:footerReference w:type="default" r:id="rId12"/>
          <w:pgSz w:w="11910" w:h="16840"/>
          <w:pgMar w:top="700" w:right="0" w:bottom="1420" w:left="0" w:header="0" w:footer="1226" w:gutter="0"/>
          <w:cols w:space="720"/>
        </w:sectPr>
      </w:pPr>
    </w:p>
    <w:p w14:paraId="4ACC43D9" w14:textId="37B9815C" w:rsidR="00880A53" w:rsidRPr="00A610A9" w:rsidRDefault="00880A53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7BB1A5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31749BA1" w14:textId="55488106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6323245" wp14:editId="3A8E5E48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EF459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9F6612F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5D8471D7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185F371" w14:textId="6DDF7D31" w:rsidR="00880A53" w:rsidRPr="00A610A9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C2955"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D9051A" w14:textId="77777777" w:rsidR="00880A53" w:rsidRPr="00A610A9" w:rsidRDefault="00880A53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0ADFF0DB" w14:textId="55E6AA09" w:rsidR="00880A53" w:rsidRPr="004C2955" w:rsidRDefault="00880A53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3245" id="Text Box 21" o:spid="_x0000_s1038" type="#_x0000_t202" style="position:absolute;margin-left:51pt;margin-top:26pt;width:246.05pt;height:217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229EF459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9F6612F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5D8471D7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185F371" w14:textId="6DDF7D31" w:rsidR="00880A53" w:rsidRPr="00A610A9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="004C2955"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D9051A" w14:textId="77777777" w:rsidR="00880A53" w:rsidRPr="00A610A9" w:rsidRDefault="00880A53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0ADFF0DB" w14:textId="55E6AA09" w:rsidR="00880A53" w:rsidRPr="004C2955" w:rsidRDefault="00880A53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BB230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8882F55" w14:textId="77777777" w:rsidR="001A104D" w:rsidRPr="00A610A9" w:rsidRDefault="001A104D" w:rsidP="001A104D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1953AACF" w14:textId="5EF5256F" w:rsidR="00880A53" w:rsidRPr="00A610A9" w:rsidRDefault="001A104D" w:rsidP="001A104D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>sión.</w:t>
      </w:r>
      <w:r w:rsidR="004C2955" w:rsidRPr="00A610A9">
        <w:rPr>
          <w:rFonts w:ascii="More Sugar Thin" w:hAnsi="More Sugar Thin"/>
          <w:w w:val="85"/>
          <w:sz w:val="28"/>
          <w:szCs w:val="28"/>
        </w:rPr>
        <w:t xml:space="preserve"> </w:t>
      </w:r>
      <w:r w:rsidR="004C2955"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772032C6" w14:textId="559B8637" w:rsidR="00880A53" w:rsidRPr="00A610A9" w:rsidRDefault="00A610A9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410943" behindDoc="1" locked="0" layoutInCell="1" allowOverlap="1" wp14:anchorId="58758F98" wp14:editId="36026AD2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3C3D4" w14:textId="162AF3AF" w:rsidR="00A610A9" w:rsidRDefault="00A610A9" w:rsidP="00A610A9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58F98" id="Elipse 17" o:spid="_x0000_s1039" style="position:absolute;margin-left:42.6pt;margin-top:149.7pt;width:114pt;height:38.4pt;z-index:-15905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7FB3C3D4" w14:textId="162AF3AF" w:rsidR="00A610A9" w:rsidRDefault="00A610A9" w:rsidP="00A610A9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25188B6A" wp14:editId="194D0973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D49B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="007E7CE3" w:rsidRPr="00A610A9">
        <w:rPr>
          <w:rFonts w:ascii="More Sugar Thin" w:hAnsi="More Sugar Thin"/>
        </w:rPr>
        <w:br w:type="column"/>
      </w:r>
    </w:p>
    <w:p w14:paraId="2948BA8F" w14:textId="77777777" w:rsidR="00880A53" w:rsidRPr="00A610A9" w:rsidRDefault="00880A53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6629D7B0" w14:textId="77777777" w:rsidR="00880A53" w:rsidRPr="00A610A9" w:rsidRDefault="00000000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33CAB427" w14:textId="32429DCD" w:rsidR="00880A53" w:rsidRPr="00A610A9" w:rsidRDefault="00000000" w:rsidP="00330634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880A53" w:rsidRPr="00A610A9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  <w:r w:rsidR="00330634" w:rsidRPr="00A610A9">
        <w:rPr>
          <w:rFonts w:ascii="More Sugar Thin" w:hAnsi="More Sugar Thin"/>
          <w:sz w:val="28"/>
          <w:szCs w:val="28"/>
        </w:rPr>
        <w:t xml:space="preserve"> </w:t>
      </w:r>
    </w:p>
    <w:p w14:paraId="29887773" w14:textId="7D62E2D1" w:rsidR="00880A53" w:rsidRDefault="00330634" w:rsidP="00500178">
      <w:pPr>
        <w:spacing w:before="106" w:line="247" w:lineRule="auto"/>
        <w:ind w:right="1672"/>
        <w:rPr>
          <w:b/>
        </w:rPr>
      </w:pPr>
      <w:r w:rsidRPr="00A610A9">
        <w:rPr>
          <w:rFonts w:ascii="More Sugar Thin" w:hAnsi="More Sugar Thin"/>
        </w:rPr>
        <w:t xml:space="preserve">  </w:t>
      </w:r>
      <w:r w:rsidRPr="00A610A9">
        <w:rPr>
          <w:rFonts w:ascii="More Sugar Thin" w:hAnsi="More Sugar Thin"/>
          <w:sz w:val="24"/>
          <w:szCs w:val="24"/>
        </w:rPr>
        <w:t xml:space="preserve">                 </w:t>
      </w:r>
      <w:r w:rsidR="009E7A5B"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9B831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F1C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25387682" w:rsidR="00880A53" w:rsidRPr="006C6E28" w:rsidRDefault="00000000">
      <w:pPr>
        <w:pStyle w:val="Ttulo1"/>
        <w:rPr>
          <w:rFonts w:ascii="More Sugar" w:hAnsi="More Sugar"/>
        </w:rPr>
      </w:pPr>
      <w:r w:rsidRPr="006C6E28">
        <w:rPr>
          <w:rFonts w:ascii="More Sugar" w:hAnsi="More Sugar"/>
          <w:w w:val="70"/>
        </w:rPr>
        <w:t>INSTRUMENTOS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DE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EVALUACIÓN</w:t>
      </w:r>
    </w:p>
    <w:p w14:paraId="14DF0E54" w14:textId="3D1BB80A" w:rsidR="004C4CAD" w:rsidRPr="00500178" w:rsidRDefault="004C4CAD" w:rsidP="008A558D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 xml:space="preserve">Durante el desarrollo de la situación de aprendizaje, el docente debe conseguir que todo el alumnado, sin </w:t>
      </w:r>
      <w:r w:rsidR="00031FDD" w:rsidRPr="00500178">
        <w:rPr>
          <w:rFonts w:ascii="More Sugar Thin" w:hAnsi="More Sugar Thin"/>
          <w:w w:val="65"/>
          <w:sz w:val="28"/>
          <w:szCs w:val="28"/>
        </w:rPr>
        <w:t>excepción,</w:t>
      </w:r>
      <w:r w:rsidRPr="00500178">
        <w:rPr>
          <w:rFonts w:ascii="More Sugar Thin" w:hAnsi="More Sugar Thin"/>
          <w:w w:val="65"/>
          <w:sz w:val="28"/>
          <w:szCs w:val="28"/>
        </w:rPr>
        <w:t xml:space="preserve"> consiga los objetivos de aprendizaje, adaptándose a los diferentes ritmos y estilos de aprendizaje.</w:t>
      </w:r>
      <w:r w:rsidR="00031FDD" w:rsidRPr="00500178">
        <w:rPr>
          <w:rFonts w:ascii="More Sugar Thin" w:hAnsi="More Sugar Thin"/>
          <w:w w:val="65"/>
          <w:sz w:val="28"/>
          <w:szCs w:val="28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500178">
        <w:rPr>
          <w:rFonts w:ascii="More Sugar Thin" w:hAnsi="More Sugar Thin"/>
          <w:b/>
          <w:bCs/>
          <w:w w:val="65"/>
          <w:sz w:val="28"/>
          <w:szCs w:val="28"/>
        </w:rPr>
        <w:t>instrumentos de evaluación.</w:t>
      </w:r>
    </w:p>
    <w:p w14:paraId="4A2C44C5" w14:textId="191142F0" w:rsidR="00880A53" w:rsidRPr="00500178" w:rsidRDefault="00880A53">
      <w:pPr>
        <w:pStyle w:val="Textoindependiente"/>
        <w:spacing w:before="2"/>
        <w:rPr>
          <w:rFonts w:ascii="More Sugar Thin" w:hAnsi="More Sugar Thin"/>
          <w:sz w:val="28"/>
          <w:szCs w:val="28"/>
        </w:rPr>
      </w:pPr>
    </w:p>
    <w:p w14:paraId="1F570C70" w14:textId="14DAA10A" w:rsidR="00880A53" w:rsidRPr="00500178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>En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este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sentido,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proponemos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profesorado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algunos</w:t>
      </w:r>
      <w:r w:rsidRPr="00500178">
        <w:rPr>
          <w:rFonts w:ascii="More Sugar Thin" w:hAnsi="More Sugar Thin"/>
          <w:spacing w:val="33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instrumentos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evaluación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para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cada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una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partes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secuencia</w:t>
      </w:r>
      <w:r w:rsidRPr="00500178">
        <w:rPr>
          <w:rFonts w:ascii="More Sugar Thin" w:hAnsi="More Sugar Thin"/>
          <w:spacing w:val="-44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80"/>
          <w:sz w:val="28"/>
          <w:szCs w:val="28"/>
        </w:rPr>
        <w:t>didáctica:</w:t>
      </w:r>
    </w:p>
    <w:p w14:paraId="6984FA7A" w14:textId="34C7D88F" w:rsidR="00880A53" w:rsidRPr="00306258" w:rsidRDefault="00880A53">
      <w:pPr>
        <w:pStyle w:val="Textoindependiente"/>
        <w:rPr>
          <w:rFonts w:ascii="More Sugar Thin" w:hAnsi="More Sugar Thin"/>
          <w:sz w:val="28"/>
          <w:szCs w:val="28"/>
        </w:rPr>
      </w:pPr>
    </w:p>
    <w:p w14:paraId="2233C2D2" w14:textId="77777777" w:rsidR="00820F40" w:rsidRDefault="000A442F" w:rsidP="00820F40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Sesiones </w:t>
      </w:r>
      <w:r w:rsidR="00323572" w:rsidRPr="009B573D">
        <w:rPr>
          <w:rFonts w:ascii="More Sugar Thin" w:hAnsi="More Sugar Thin"/>
          <w:sz w:val="24"/>
          <w:szCs w:val="24"/>
        </w:rPr>
        <w:t>1,</w:t>
      </w:r>
      <w:r w:rsidRPr="009B573D">
        <w:rPr>
          <w:rFonts w:ascii="More Sugar Thin" w:hAnsi="More Sugar Thin"/>
          <w:sz w:val="24"/>
          <w:szCs w:val="24"/>
        </w:rPr>
        <w:t>2</w:t>
      </w:r>
      <w:r w:rsidR="00323572" w:rsidRPr="009B573D">
        <w:rPr>
          <w:rFonts w:ascii="More Sugar Thin" w:hAnsi="More Sugar Thin"/>
          <w:sz w:val="24"/>
          <w:szCs w:val="24"/>
        </w:rPr>
        <w:t>,3,4</w:t>
      </w:r>
      <w:r w:rsidR="00760861" w:rsidRPr="009B573D">
        <w:rPr>
          <w:rFonts w:ascii="More Sugar Thin" w:hAnsi="More Sugar Thin"/>
          <w:sz w:val="24"/>
          <w:szCs w:val="24"/>
        </w:rPr>
        <w:t>,5</w:t>
      </w:r>
      <w:r w:rsidR="009B573D" w:rsidRPr="009B573D">
        <w:rPr>
          <w:rFonts w:ascii="More Sugar Thin" w:hAnsi="More Sugar Thin"/>
          <w:sz w:val="24"/>
          <w:szCs w:val="24"/>
        </w:rPr>
        <w:t>,</w:t>
      </w:r>
      <w:r w:rsidR="00760861" w:rsidRPr="009B573D">
        <w:rPr>
          <w:rFonts w:ascii="More Sugar Thin" w:hAnsi="More Sugar Thin"/>
          <w:sz w:val="24"/>
          <w:szCs w:val="24"/>
        </w:rPr>
        <w:t>6</w:t>
      </w:r>
      <w:r w:rsidR="009B573D" w:rsidRPr="009B573D">
        <w:rPr>
          <w:rFonts w:ascii="More Sugar Thin" w:hAnsi="More Sugar Thin"/>
          <w:sz w:val="24"/>
          <w:szCs w:val="24"/>
        </w:rPr>
        <w:t>,7,8</w:t>
      </w:r>
      <w:r w:rsidRPr="009B573D">
        <w:rPr>
          <w:rFonts w:ascii="More Sugar Thin" w:hAnsi="More Sugar Thin"/>
          <w:sz w:val="24"/>
          <w:szCs w:val="24"/>
        </w:rPr>
        <w:t>: Observación diaria del trabajo</w:t>
      </w:r>
      <w:r w:rsidR="00760861" w:rsidRPr="009B573D">
        <w:rPr>
          <w:rFonts w:ascii="More Sugar Thin" w:hAnsi="More Sugar Thin"/>
          <w:sz w:val="24"/>
          <w:szCs w:val="24"/>
        </w:rPr>
        <w:t xml:space="preserve"> + </w:t>
      </w:r>
      <w:r w:rsidR="00800BA1">
        <w:rPr>
          <w:rFonts w:ascii="More Sugar Thin" w:hAnsi="More Sugar Thin"/>
          <w:sz w:val="24"/>
          <w:szCs w:val="24"/>
        </w:rPr>
        <w:t>Ficha de</w:t>
      </w:r>
      <w:r w:rsidR="00820F40">
        <w:rPr>
          <w:rFonts w:ascii="More Sugar Thin" w:hAnsi="More Sugar Thin"/>
          <w:sz w:val="24"/>
          <w:szCs w:val="24"/>
        </w:rPr>
        <w:t xml:space="preserve"> </w:t>
      </w:r>
      <w:r w:rsidR="0050772D">
        <w:rPr>
          <w:rFonts w:ascii="More Sugar Thin" w:hAnsi="More Sugar Thin"/>
          <w:sz w:val="24"/>
          <w:szCs w:val="24"/>
        </w:rPr>
        <w:t>evaluación</w:t>
      </w:r>
      <w:r w:rsidR="00800BA1">
        <w:rPr>
          <w:rFonts w:ascii="More Sugar Thin" w:hAnsi="More Sugar Thin"/>
          <w:sz w:val="24"/>
          <w:szCs w:val="24"/>
        </w:rPr>
        <w:t xml:space="preserve"> </w:t>
      </w:r>
      <w:r w:rsidR="002B5F9F">
        <w:rPr>
          <w:rFonts w:ascii="More Sugar Thin" w:hAnsi="More Sugar Thin"/>
          <w:sz w:val="24"/>
          <w:szCs w:val="24"/>
        </w:rPr>
        <w:t xml:space="preserve">de las </w:t>
      </w:r>
    </w:p>
    <w:p w14:paraId="23B140BF" w14:textId="2D1BE52D" w:rsidR="00306258" w:rsidRPr="00820F40" w:rsidRDefault="002B5F9F" w:rsidP="00820F40">
      <w:pPr>
        <w:ind w:left="2160"/>
        <w:rPr>
          <w:rFonts w:ascii="More Sugar Thin" w:hAnsi="More Sugar Thin"/>
          <w:sz w:val="24"/>
          <w:szCs w:val="24"/>
        </w:rPr>
      </w:pPr>
      <w:r>
        <w:rPr>
          <w:rFonts w:ascii="More Sugar Thin" w:hAnsi="More Sugar Thin"/>
          <w:sz w:val="24"/>
          <w:szCs w:val="24"/>
        </w:rPr>
        <w:t>habilidades de lucha</w:t>
      </w:r>
      <w:r w:rsidR="0050772D">
        <w:rPr>
          <w:rFonts w:ascii="More Sugar Thin" w:hAnsi="More Sugar Thin"/>
          <w:sz w:val="24"/>
          <w:szCs w:val="24"/>
        </w:rPr>
        <w:t xml:space="preserve"> (Fuente: El judo en la educación física escolar)</w:t>
      </w:r>
    </w:p>
    <w:p w14:paraId="40867399" w14:textId="2C9B5F9B" w:rsidR="009E7A5B" w:rsidRPr="006C6E28" w:rsidRDefault="00820F40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0368" behindDoc="1" locked="0" layoutInCell="1" allowOverlap="1" wp14:anchorId="54B9262F" wp14:editId="03C8537D">
            <wp:simplePos x="0" y="0"/>
            <wp:positionH relativeFrom="column">
              <wp:posOffset>1889760</wp:posOffset>
            </wp:positionH>
            <wp:positionV relativeFrom="paragraph">
              <wp:posOffset>96520</wp:posOffset>
            </wp:positionV>
            <wp:extent cx="3749040" cy="657225"/>
            <wp:effectExtent l="0" t="0" r="0" b="9525"/>
            <wp:wrapTight wrapText="bothSides">
              <wp:wrapPolygon edited="0">
                <wp:start x="7244" y="0"/>
                <wp:lineTo x="2305" y="1878"/>
                <wp:lineTo x="1976" y="8139"/>
                <wp:lineTo x="2744" y="11270"/>
                <wp:lineTo x="1976" y="21287"/>
                <wp:lineTo x="19537" y="21287"/>
                <wp:lineTo x="18768" y="11270"/>
                <wp:lineTo x="19646" y="8139"/>
                <wp:lineTo x="18549" y="1878"/>
                <wp:lineTo x="14268" y="0"/>
                <wp:lineTo x="7244" y="0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374904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048FEAA6">
                <wp:simplePos x="0" y="0"/>
                <wp:positionH relativeFrom="column">
                  <wp:posOffset>3048000</wp:posOffset>
                </wp:positionH>
                <wp:positionV relativeFrom="paragraph">
                  <wp:posOffset>210820</wp:posOffset>
                </wp:positionV>
                <wp:extent cx="1623060" cy="33528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5219B56C" w:rsidR="009E7A5B" w:rsidRPr="00911EA3" w:rsidRDefault="00800BA1">
                            <w:pPr>
                              <w:rPr>
                                <w:rFonts w:ascii="More Sugar" w:hAnsi="More Sugar"/>
                                <w:sz w:val="18"/>
                                <w:szCs w:val="18"/>
                              </w:rPr>
                            </w:pPr>
                            <w:r w:rsidRPr="00911EA3">
                              <w:rPr>
                                <w:rFonts w:ascii="More Sugar" w:hAnsi="More Sugar"/>
                                <w:sz w:val="18"/>
                                <w:szCs w:val="18"/>
                              </w:rPr>
                              <w:t xml:space="preserve">FICHA DE </w:t>
                            </w:r>
                            <w:r w:rsidR="00911EA3" w:rsidRPr="00911EA3">
                              <w:rPr>
                                <w:rFonts w:ascii="More Sugar" w:hAnsi="More Sugar"/>
                                <w:sz w:val="18"/>
                                <w:szCs w:val="18"/>
                              </w:rPr>
                              <w:t>EVALUACIÓN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240pt;margin-top:16.6pt;width:127.8pt;height:26.4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" filled="f" stroked="f">
                <v:textbox>
                  <w:txbxContent>
                    <w:p w14:paraId="1E6ED35D" w14:textId="5219B56C" w:rsidR="009E7A5B" w:rsidRPr="00911EA3" w:rsidRDefault="00800BA1">
                      <w:pPr>
                        <w:rPr>
                          <w:rFonts w:ascii="More Sugar" w:hAnsi="More Sugar"/>
                          <w:sz w:val="18"/>
                          <w:szCs w:val="18"/>
                        </w:rPr>
                      </w:pPr>
                      <w:r w:rsidRPr="00911EA3">
                        <w:rPr>
                          <w:rFonts w:ascii="More Sugar" w:hAnsi="More Sugar"/>
                          <w:sz w:val="18"/>
                          <w:szCs w:val="18"/>
                        </w:rPr>
                        <w:t xml:space="preserve">FICHA DE </w:t>
                      </w:r>
                      <w:r w:rsidR="00911EA3" w:rsidRPr="00911EA3">
                        <w:rPr>
                          <w:rFonts w:ascii="More Sugar" w:hAnsi="More Sugar"/>
                          <w:sz w:val="18"/>
                          <w:szCs w:val="18"/>
                        </w:rPr>
                        <w:t>EVALUACIÓN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23ADAA" w14:textId="732E411B" w:rsidR="009E7A5B" w:rsidRPr="006C6E28" w:rsidRDefault="009E7A5B" w:rsidP="000A442F">
      <w:pPr>
        <w:ind w:left="2160"/>
        <w:rPr>
          <w:rFonts w:ascii="More Sugar" w:hAnsi="More Sugar"/>
        </w:rPr>
      </w:pPr>
    </w:p>
    <w:p w14:paraId="5AF95115" w14:textId="65C559A1" w:rsidR="009E7A5B" w:rsidRPr="006C6E28" w:rsidRDefault="009E7A5B" w:rsidP="000A442F">
      <w:pPr>
        <w:ind w:left="2160"/>
        <w:rPr>
          <w:rFonts w:ascii="More Sugar" w:hAnsi="More Sugar"/>
          <w:noProof/>
        </w:rPr>
      </w:pPr>
    </w:p>
    <w:p w14:paraId="4E10C54E" w14:textId="33212FF1" w:rsidR="00D021AB" w:rsidRPr="006C6E28" w:rsidRDefault="00820F40" w:rsidP="000A442F">
      <w:pPr>
        <w:ind w:left="2160"/>
        <w:rPr>
          <w:rFonts w:ascii="More Sugar" w:hAnsi="More Sugar"/>
        </w:rPr>
      </w:pPr>
      <w:r w:rsidRPr="00820F40">
        <w:rPr>
          <w:rFonts w:ascii="More Sugar" w:hAnsi="More Sugar"/>
        </w:rPr>
        <w:drawing>
          <wp:anchor distT="0" distB="0" distL="114300" distR="114300" simplePos="0" relativeHeight="487617536" behindDoc="1" locked="0" layoutInCell="1" allowOverlap="1" wp14:anchorId="05F4650D" wp14:editId="708AC0A4">
            <wp:simplePos x="0" y="0"/>
            <wp:positionH relativeFrom="column">
              <wp:posOffset>1714500</wp:posOffset>
            </wp:positionH>
            <wp:positionV relativeFrom="paragraph">
              <wp:posOffset>122555</wp:posOffset>
            </wp:positionV>
            <wp:extent cx="4130040" cy="5144135"/>
            <wp:effectExtent l="0" t="0" r="3810" b="0"/>
            <wp:wrapTight wrapText="bothSides">
              <wp:wrapPolygon edited="0">
                <wp:start x="0" y="0"/>
                <wp:lineTo x="0" y="21517"/>
                <wp:lineTo x="21520" y="21517"/>
                <wp:lineTo x="21520" y="0"/>
                <wp:lineTo x="0" y="0"/>
              </wp:wrapPolygon>
            </wp:wrapTight>
            <wp:docPr id="1159066570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066570" name="Imagen 1" descr="Tabla&#10;&#10;El contenido generado por IA puede ser incorrecto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0040" cy="514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0B56F" w14:textId="1CB05107" w:rsidR="00760861" w:rsidRPr="00760861" w:rsidRDefault="00820F40" w:rsidP="00760861">
      <w:pPr>
        <w:tabs>
          <w:tab w:val="left" w:pos="5187"/>
        </w:tabs>
        <w:rPr>
          <w:rFonts w:ascii="More Sugar" w:hAnsi="More Sugar"/>
        </w:rPr>
      </w:pPr>
      <w:r>
        <w:rPr>
          <w:rFonts w:ascii="More Sugar" w:hAnsi="More Sugar"/>
        </w:rPr>
        <w:t>8</w:t>
      </w:r>
    </w:p>
    <w:p w14:paraId="10DD13CC" w14:textId="759AF3F3" w:rsidR="009E7A5B" w:rsidRPr="006C6E28" w:rsidRDefault="009E7A5B" w:rsidP="00D870C8">
      <w:pPr>
        <w:pStyle w:val="Prrafodelista"/>
        <w:tabs>
          <w:tab w:val="left" w:pos="5187"/>
        </w:tabs>
        <w:ind w:left="2268" w:firstLine="0"/>
        <w:rPr>
          <w:rFonts w:ascii="More Sugar" w:hAnsi="More Sugar"/>
        </w:rPr>
      </w:pPr>
    </w:p>
    <w:p w14:paraId="29BE89D3" w14:textId="5C263220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68905D10" w14:textId="6F422947" w:rsidR="009E7A5B" w:rsidRDefault="009E7A5B" w:rsidP="009E7A5B">
      <w:pPr>
        <w:tabs>
          <w:tab w:val="left" w:pos="5187"/>
        </w:tabs>
      </w:pPr>
    </w:p>
    <w:p w14:paraId="4547F21D" w14:textId="17D8BE72" w:rsidR="00824D1D" w:rsidRPr="00824D1D" w:rsidRDefault="00824D1D" w:rsidP="00824D1D"/>
    <w:p w14:paraId="0FEA552B" w14:textId="5A5DF422" w:rsidR="00824D1D" w:rsidRPr="00824D1D" w:rsidRDefault="00824D1D" w:rsidP="00824D1D"/>
    <w:p w14:paraId="365A1B10" w14:textId="177B77D2" w:rsidR="00824D1D" w:rsidRPr="00824D1D" w:rsidRDefault="00824D1D" w:rsidP="00824D1D"/>
    <w:p w14:paraId="06EC5A0E" w14:textId="754D7CCA" w:rsidR="00824D1D" w:rsidRPr="00824D1D" w:rsidRDefault="00824D1D" w:rsidP="00824D1D"/>
    <w:p w14:paraId="37841854" w14:textId="21378225" w:rsidR="00824D1D" w:rsidRPr="00824D1D" w:rsidRDefault="00824D1D" w:rsidP="00824D1D"/>
    <w:p w14:paraId="3C72D33C" w14:textId="7E47DABC" w:rsidR="00824D1D" w:rsidRPr="00824D1D" w:rsidRDefault="00824D1D" w:rsidP="00824D1D"/>
    <w:p w14:paraId="57159A18" w14:textId="77777777" w:rsidR="00824D1D" w:rsidRPr="00824D1D" w:rsidRDefault="00824D1D" w:rsidP="00824D1D"/>
    <w:p w14:paraId="1D2AAB88" w14:textId="77777777" w:rsidR="00824D1D" w:rsidRPr="00824D1D" w:rsidRDefault="00824D1D" w:rsidP="00824D1D"/>
    <w:p w14:paraId="5EDE0940" w14:textId="77777777" w:rsidR="00824D1D" w:rsidRPr="00824D1D" w:rsidRDefault="00824D1D" w:rsidP="00824D1D"/>
    <w:p w14:paraId="63DDCBC6" w14:textId="5592A6A0" w:rsidR="00880A53" w:rsidRDefault="00880A53">
      <w:pPr>
        <w:pStyle w:val="Textoindependiente"/>
        <w:rPr>
          <w:sz w:val="20"/>
        </w:rPr>
      </w:pPr>
    </w:p>
    <w:p w14:paraId="4EDF66DC" w14:textId="01F8393F" w:rsidR="00880A53" w:rsidRDefault="00880A53">
      <w:pPr>
        <w:pStyle w:val="Textoindependiente"/>
        <w:rPr>
          <w:sz w:val="20"/>
        </w:rPr>
      </w:pPr>
    </w:p>
    <w:p w14:paraId="6B79F065" w14:textId="79EBBEF1" w:rsidR="00880A53" w:rsidRDefault="00880A53">
      <w:pPr>
        <w:pStyle w:val="Textoindependiente"/>
        <w:rPr>
          <w:sz w:val="20"/>
        </w:rPr>
      </w:pPr>
    </w:p>
    <w:p w14:paraId="400830CD" w14:textId="66552C07" w:rsidR="00880A53" w:rsidRDefault="00880A53">
      <w:pPr>
        <w:pStyle w:val="Textoindependiente"/>
        <w:rPr>
          <w:sz w:val="20"/>
        </w:rPr>
      </w:pPr>
    </w:p>
    <w:p w14:paraId="154507B6" w14:textId="76B8D608" w:rsidR="00880A53" w:rsidRDefault="00880A53">
      <w:pPr>
        <w:pStyle w:val="Textoindependiente"/>
        <w:rPr>
          <w:sz w:val="20"/>
        </w:rPr>
      </w:pPr>
    </w:p>
    <w:p w14:paraId="14457F6D" w14:textId="235F939D" w:rsidR="00880A53" w:rsidRDefault="00880A53">
      <w:pPr>
        <w:pStyle w:val="Textoindependiente"/>
        <w:rPr>
          <w:sz w:val="20"/>
        </w:rPr>
      </w:pPr>
    </w:p>
    <w:p w14:paraId="493635D0" w14:textId="517F5201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23DCFDE6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6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96ADB" w14:textId="77777777" w:rsidR="002D4035" w:rsidRDefault="002D4035">
      <w:r>
        <w:separator/>
      </w:r>
    </w:p>
  </w:endnote>
  <w:endnote w:type="continuationSeparator" w:id="0">
    <w:p w14:paraId="1668F548" w14:textId="77777777" w:rsidR="002D4035" w:rsidRDefault="002D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54CF2" w14:textId="00E8A21A" w:rsidR="00494172" w:rsidRPr="00500178" w:rsidRDefault="00494172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  <w:r w:rsidR="005525A4">
      <w:rPr>
        <w:rFonts w:ascii="More Sugar" w:hAnsi="More Sugar"/>
      </w:rPr>
      <w:t>Pablo Gracia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72D67" w14:textId="77777777" w:rsidR="002D4035" w:rsidRDefault="002D4035">
      <w:r>
        <w:separator/>
      </w:r>
    </w:p>
  </w:footnote>
  <w:footnote w:type="continuationSeparator" w:id="0">
    <w:p w14:paraId="0327AFE5" w14:textId="77777777" w:rsidR="002D4035" w:rsidRDefault="002D4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B73CE"/>
    <w:multiLevelType w:val="hybridMultilevel"/>
    <w:tmpl w:val="DB12C8C8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5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6" w15:restartNumberingAfterBreak="0">
    <w:nsid w:val="5637467E"/>
    <w:multiLevelType w:val="multilevel"/>
    <w:tmpl w:val="386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9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0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1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2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5"/>
  </w:num>
  <w:num w:numId="2" w16cid:durableId="500120534">
    <w:abstractNumId w:val="10"/>
  </w:num>
  <w:num w:numId="3" w16cid:durableId="529417430">
    <w:abstractNumId w:val="4"/>
  </w:num>
  <w:num w:numId="4" w16cid:durableId="1247616696">
    <w:abstractNumId w:val="7"/>
  </w:num>
  <w:num w:numId="5" w16cid:durableId="409621528">
    <w:abstractNumId w:val="8"/>
  </w:num>
  <w:num w:numId="6" w16cid:durableId="1737514125">
    <w:abstractNumId w:val="3"/>
  </w:num>
  <w:num w:numId="7" w16cid:durableId="2062437963">
    <w:abstractNumId w:val="9"/>
  </w:num>
  <w:num w:numId="8" w16cid:durableId="915359349">
    <w:abstractNumId w:val="11"/>
  </w:num>
  <w:num w:numId="9" w16cid:durableId="685713023">
    <w:abstractNumId w:val="1"/>
  </w:num>
  <w:num w:numId="10" w16cid:durableId="718673862">
    <w:abstractNumId w:val="6"/>
  </w:num>
  <w:num w:numId="11" w16cid:durableId="1755853150">
    <w:abstractNumId w:val="2"/>
  </w:num>
  <w:num w:numId="12" w16cid:durableId="1168323476">
    <w:abstractNumId w:val="12"/>
  </w:num>
  <w:num w:numId="13" w16cid:durableId="72279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351FC"/>
    <w:rsid w:val="00045212"/>
    <w:rsid w:val="000618BE"/>
    <w:rsid w:val="00062804"/>
    <w:rsid w:val="00064334"/>
    <w:rsid w:val="00090A29"/>
    <w:rsid w:val="000970C2"/>
    <w:rsid w:val="000A1A51"/>
    <w:rsid w:val="000A3E78"/>
    <w:rsid w:val="000A442F"/>
    <w:rsid w:val="000B0BE3"/>
    <w:rsid w:val="000C018D"/>
    <w:rsid w:val="000C754D"/>
    <w:rsid w:val="000E58BC"/>
    <w:rsid w:val="000F4376"/>
    <w:rsid w:val="000F7E70"/>
    <w:rsid w:val="0010749F"/>
    <w:rsid w:val="00122257"/>
    <w:rsid w:val="00122A84"/>
    <w:rsid w:val="00125BDC"/>
    <w:rsid w:val="001522B7"/>
    <w:rsid w:val="00165BFB"/>
    <w:rsid w:val="00171147"/>
    <w:rsid w:val="001732EB"/>
    <w:rsid w:val="001734FD"/>
    <w:rsid w:val="00173C12"/>
    <w:rsid w:val="001951B0"/>
    <w:rsid w:val="001A104D"/>
    <w:rsid w:val="001B6C57"/>
    <w:rsid w:val="001C5168"/>
    <w:rsid w:val="001C7253"/>
    <w:rsid w:val="001D161D"/>
    <w:rsid w:val="001E3696"/>
    <w:rsid w:val="001F3F63"/>
    <w:rsid w:val="001F59C9"/>
    <w:rsid w:val="00202B90"/>
    <w:rsid w:val="00246877"/>
    <w:rsid w:val="0029098F"/>
    <w:rsid w:val="002933C0"/>
    <w:rsid w:val="002A1E35"/>
    <w:rsid w:val="002B5F9F"/>
    <w:rsid w:val="002B76DC"/>
    <w:rsid w:val="002D1CB1"/>
    <w:rsid w:val="002D4035"/>
    <w:rsid w:val="002D55F9"/>
    <w:rsid w:val="002F1180"/>
    <w:rsid w:val="0030035B"/>
    <w:rsid w:val="00305490"/>
    <w:rsid w:val="00306258"/>
    <w:rsid w:val="00323572"/>
    <w:rsid w:val="00330634"/>
    <w:rsid w:val="00332A48"/>
    <w:rsid w:val="00360843"/>
    <w:rsid w:val="00376650"/>
    <w:rsid w:val="00377EEF"/>
    <w:rsid w:val="00392B25"/>
    <w:rsid w:val="003A1FA9"/>
    <w:rsid w:val="003A4747"/>
    <w:rsid w:val="003A53CF"/>
    <w:rsid w:val="003B754B"/>
    <w:rsid w:val="003D2002"/>
    <w:rsid w:val="003E3C3B"/>
    <w:rsid w:val="004041C0"/>
    <w:rsid w:val="00407B89"/>
    <w:rsid w:val="00415F13"/>
    <w:rsid w:val="0042082C"/>
    <w:rsid w:val="004467C9"/>
    <w:rsid w:val="00466A44"/>
    <w:rsid w:val="00486F09"/>
    <w:rsid w:val="00494172"/>
    <w:rsid w:val="004C2955"/>
    <w:rsid w:val="004C4CAD"/>
    <w:rsid w:val="004F5922"/>
    <w:rsid w:val="00500178"/>
    <w:rsid w:val="0050772D"/>
    <w:rsid w:val="005525A4"/>
    <w:rsid w:val="00571757"/>
    <w:rsid w:val="005952E0"/>
    <w:rsid w:val="005B3522"/>
    <w:rsid w:val="005B6FD9"/>
    <w:rsid w:val="005C1400"/>
    <w:rsid w:val="005E4488"/>
    <w:rsid w:val="00600D48"/>
    <w:rsid w:val="006016FF"/>
    <w:rsid w:val="006021ED"/>
    <w:rsid w:val="00610C45"/>
    <w:rsid w:val="00614FE2"/>
    <w:rsid w:val="00624019"/>
    <w:rsid w:val="006509DA"/>
    <w:rsid w:val="00653214"/>
    <w:rsid w:val="00656EB9"/>
    <w:rsid w:val="00660FE3"/>
    <w:rsid w:val="00662245"/>
    <w:rsid w:val="00664C6E"/>
    <w:rsid w:val="00665E71"/>
    <w:rsid w:val="00673E1D"/>
    <w:rsid w:val="00681B24"/>
    <w:rsid w:val="006843A4"/>
    <w:rsid w:val="006A0F1B"/>
    <w:rsid w:val="006C3A85"/>
    <w:rsid w:val="006C6E28"/>
    <w:rsid w:val="006D15D8"/>
    <w:rsid w:val="0070788B"/>
    <w:rsid w:val="00711B84"/>
    <w:rsid w:val="007257F5"/>
    <w:rsid w:val="00732C93"/>
    <w:rsid w:val="00734228"/>
    <w:rsid w:val="00742E79"/>
    <w:rsid w:val="00760861"/>
    <w:rsid w:val="00761979"/>
    <w:rsid w:val="00763177"/>
    <w:rsid w:val="00777CCD"/>
    <w:rsid w:val="007A006B"/>
    <w:rsid w:val="007A30CE"/>
    <w:rsid w:val="007A4B85"/>
    <w:rsid w:val="007B0E49"/>
    <w:rsid w:val="007B3858"/>
    <w:rsid w:val="007B6674"/>
    <w:rsid w:val="007E2450"/>
    <w:rsid w:val="007E65E8"/>
    <w:rsid w:val="007E7CE3"/>
    <w:rsid w:val="00800BA1"/>
    <w:rsid w:val="00801D8A"/>
    <w:rsid w:val="00814989"/>
    <w:rsid w:val="0081733C"/>
    <w:rsid w:val="00820F40"/>
    <w:rsid w:val="00824D1D"/>
    <w:rsid w:val="00827079"/>
    <w:rsid w:val="00863FD4"/>
    <w:rsid w:val="008711CF"/>
    <w:rsid w:val="00880A53"/>
    <w:rsid w:val="00897379"/>
    <w:rsid w:val="008A558D"/>
    <w:rsid w:val="008B01F3"/>
    <w:rsid w:val="008B6ADB"/>
    <w:rsid w:val="008C2EB9"/>
    <w:rsid w:val="008C4731"/>
    <w:rsid w:val="008D60CC"/>
    <w:rsid w:val="008E26FE"/>
    <w:rsid w:val="008F05C0"/>
    <w:rsid w:val="009014E1"/>
    <w:rsid w:val="00901B77"/>
    <w:rsid w:val="00902AEB"/>
    <w:rsid w:val="00911EA3"/>
    <w:rsid w:val="009470C7"/>
    <w:rsid w:val="009606AD"/>
    <w:rsid w:val="009763CF"/>
    <w:rsid w:val="009B573D"/>
    <w:rsid w:val="009D514E"/>
    <w:rsid w:val="009D6CFB"/>
    <w:rsid w:val="009E0622"/>
    <w:rsid w:val="009E7A5B"/>
    <w:rsid w:val="009F00FC"/>
    <w:rsid w:val="009F56CB"/>
    <w:rsid w:val="00A05EDB"/>
    <w:rsid w:val="00A15628"/>
    <w:rsid w:val="00A17B29"/>
    <w:rsid w:val="00A35BF6"/>
    <w:rsid w:val="00A415BA"/>
    <w:rsid w:val="00A45B5D"/>
    <w:rsid w:val="00A610A9"/>
    <w:rsid w:val="00A631BC"/>
    <w:rsid w:val="00A64372"/>
    <w:rsid w:val="00A733A1"/>
    <w:rsid w:val="00A74389"/>
    <w:rsid w:val="00A76870"/>
    <w:rsid w:val="00A82419"/>
    <w:rsid w:val="00A82FB8"/>
    <w:rsid w:val="00A836C7"/>
    <w:rsid w:val="00AA6F51"/>
    <w:rsid w:val="00AB402A"/>
    <w:rsid w:val="00AE232C"/>
    <w:rsid w:val="00AE398D"/>
    <w:rsid w:val="00AE6F15"/>
    <w:rsid w:val="00AF1720"/>
    <w:rsid w:val="00B3434D"/>
    <w:rsid w:val="00B5159D"/>
    <w:rsid w:val="00B52861"/>
    <w:rsid w:val="00B54508"/>
    <w:rsid w:val="00B638CB"/>
    <w:rsid w:val="00B74FEE"/>
    <w:rsid w:val="00B75907"/>
    <w:rsid w:val="00B77DE8"/>
    <w:rsid w:val="00B83332"/>
    <w:rsid w:val="00B83FCB"/>
    <w:rsid w:val="00B8745E"/>
    <w:rsid w:val="00BA389B"/>
    <w:rsid w:val="00BA6ECB"/>
    <w:rsid w:val="00BB5A2F"/>
    <w:rsid w:val="00BC36CB"/>
    <w:rsid w:val="00BD0732"/>
    <w:rsid w:val="00BE57C2"/>
    <w:rsid w:val="00C02A06"/>
    <w:rsid w:val="00C07F1C"/>
    <w:rsid w:val="00C407EF"/>
    <w:rsid w:val="00C44CE9"/>
    <w:rsid w:val="00C55978"/>
    <w:rsid w:val="00C615C5"/>
    <w:rsid w:val="00C74CBE"/>
    <w:rsid w:val="00C86BD7"/>
    <w:rsid w:val="00C93DE6"/>
    <w:rsid w:val="00CA4611"/>
    <w:rsid w:val="00CA5322"/>
    <w:rsid w:val="00CB408F"/>
    <w:rsid w:val="00CE50D3"/>
    <w:rsid w:val="00CF149E"/>
    <w:rsid w:val="00D021AB"/>
    <w:rsid w:val="00D41D97"/>
    <w:rsid w:val="00D54B9B"/>
    <w:rsid w:val="00D8060C"/>
    <w:rsid w:val="00D80E36"/>
    <w:rsid w:val="00D870C8"/>
    <w:rsid w:val="00D9215F"/>
    <w:rsid w:val="00D96817"/>
    <w:rsid w:val="00DA53F5"/>
    <w:rsid w:val="00DB7EAD"/>
    <w:rsid w:val="00DC7421"/>
    <w:rsid w:val="00DE1662"/>
    <w:rsid w:val="00DF57EB"/>
    <w:rsid w:val="00E771BF"/>
    <w:rsid w:val="00E83543"/>
    <w:rsid w:val="00EA5413"/>
    <w:rsid w:val="00EC209C"/>
    <w:rsid w:val="00EC3665"/>
    <w:rsid w:val="00EF16F1"/>
    <w:rsid w:val="00F20480"/>
    <w:rsid w:val="00F30565"/>
    <w:rsid w:val="00F40EF5"/>
    <w:rsid w:val="00F673CB"/>
    <w:rsid w:val="00F71449"/>
    <w:rsid w:val="00F83C33"/>
    <w:rsid w:val="00FC4FEB"/>
    <w:rsid w:val="00FD06E6"/>
    <w:rsid w:val="00FF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D87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00BA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0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quipotecnicoorientaciongranada.files.wordpress.com/2022/04/orientaciones-metodologicas.docx-1.pdf" TargetMode="Externa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equipotecnicoorientaciongranada.files.wordpress.com/2022/04/orientaciones-metodologicas.docx-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3</Pages>
  <Words>588</Words>
  <Characters>3236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Propietario</dc:creator>
  <cp:lastModifiedBy>PGP .</cp:lastModifiedBy>
  <cp:revision>79</cp:revision>
  <dcterms:created xsi:type="dcterms:W3CDTF">2024-08-01T17:06:00Z</dcterms:created>
  <dcterms:modified xsi:type="dcterms:W3CDTF">2025-04-10T09:04:00Z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