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3972" w14:textId="51D9FC00" w:rsidR="00A0347B" w:rsidRDefault="00044477" w:rsidP="00C21971">
      <w:pPr>
        <w:pStyle w:val="Textoindependiente"/>
        <w:tabs>
          <w:tab w:val="left" w:pos="1701"/>
        </w:tabs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>
        <w:rPr>
          <w:rFonts w:ascii="More Sugar Thin" w:hAnsi="More Sugar Thin"/>
          <w:b/>
          <w:bCs/>
          <w:i w:val="0"/>
          <w:iCs w:val="0"/>
          <w:sz w:val="22"/>
          <w:szCs w:val="22"/>
        </w:rPr>
        <w:t>SA 1: SALUD Y ACTIVIDAD FÍSICA</w:t>
      </w:r>
    </w:p>
    <w:p w14:paraId="074721B4" w14:textId="583E6E42" w:rsidR="000C1342" w:rsidRDefault="000C1342" w:rsidP="00BE5E2F">
      <w:pPr>
        <w:pStyle w:val="Textoindependiente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tbl>
      <w:tblPr>
        <w:tblStyle w:val="Tablaconcuadrcula"/>
        <w:tblpPr w:leftFromText="141" w:rightFromText="141" w:vertAnchor="page" w:horzAnchor="page" w:tblpX="1021" w:tblpY="2701"/>
        <w:tblW w:w="977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64"/>
        <w:gridCol w:w="851"/>
        <w:gridCol w:w="3827"/>
        <w:gridCol w:w="1134"/>
      </w:tblGrid>
      <w:tr w:rsidR="0044715F" w:rsidRPr="00BE5E2F" w14:paraId="4DFEDAE6" w14:textId="19CB8AF3" w:rsidTr="0044715F">
        <w:tc>
          <w:tcPr>
            <w:tcW w:w="4815" w:type="dxa"/>
            <w:gridSpan w:val="2"/>
            <w:shd w:val="clear" w:color="auto" w:fill="8DB3E2" w:themeFill="text2" w:themeFillTint="66"/>
            <w:vAlign w:val="center"/>
          </w:tcPr>
          <w:p w14:paraId="46588BFA" w14:textId="77777777" w:rsidR="0044715F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EJERCICIO 1: Sentadilla (</w:t>
            </w:r>
            <w:proofErr w:type="spellStart"/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Squat</w:t>
            </w:r>
            <w:proofErr w:type="spellEnd"/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)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  <w:vAlign w:val="center"/>
          </w:tcPr>
          <w:p w14:paraId="309E485F" w14:textId="74D255A2" w:rsidR="0044715F" w:rsidRPr="009F0469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 xml:space="preserve">EJERCICIO </w:t>
            </w:r>
            <w:r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2</w:t>
            </w: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 xml:space="preserve">: </w:t>
            </w:r>
            <w:r w:rsidRPr="00DD460E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Flexión de brazos (</w:t>
            </w:r>
            <w:proofErr w:type="spellStart"/>
            <w:r w:rsidRPr="00DD460E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Push</w:t>
            </w:r>
            <w:proofErr w:type="spellEnd"/>
            <w:r w:rsidRPr="00DD460E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-up)</w:t>
            </w:r>
          </w:p>
        </w:tc>
      </w:tr>
      <w:tr w:rsidR="0044715F" w:rsidRPr="00BE5E2F" w14:paraId="0B8E692B" w14:textId="434B31EA" w:rsidTr="0044715F">
        <w:tc>
          <w:tcPr>
            <w:tcW w:w="4815" w:type="dxa"/>
            <w:gridSpan w:val="2"/>
            <w:shd w:val="clear" w:color="auto" w:fill="8DB3E2" w:themeFill="text2" w:themeFillTint="66"/>
            <w:vAlign w:val="center"/>
          </w:tcPr>
          <w:p w14:paraId="452084AB" w14:textId="77777777" w:rsidR="0044715F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 xml:space="preserve">Objetivo: </w:t>
            </w:r>
            <w:r w:rsidRPr="009F0469">
              <w:rPr>
                <w:rFonts w:ascii="More Sugar Thin" w:hAnsi="More Sugar Thin"/>
                <w:i w:val="0"/>
                <w:iCs w:val="0"/>
                <w:sz w:val="22"/>
                <w:szCs w:val="22"/>
              </w:rPr>
              <w:t>fortalecer piernas y glúteos respetando la alineación corporal.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  <w:vAlign w:val="center"/>
          </w:tcPr>
          <w:p w14:paraId="36C6A9D6" w14:textId="6C90B843" w:rsidR="0044715F" w:rsidRPr="009F0469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Objetivo</w:t>
            </w:r>
            <w:r w:rsidRPr="00DD460E">
              <w:rPr>
                <w:rFonts w:ascii="More Sugar Thin" w:hAnsi="More Sugar Thin"/>
                <w:i w:val="0"/>
                <w:iCs w:val="0"/>
                <w:sz w:val="22"/>
                <w:szCs w:val="22"/>
              </w:rPr>
              <w:t>: fortalecer tren superior con control escapular.</w:t>
            </w:r>
          </w:p>
        </w:tc>
      </w:tr>
      <w:tr w:rsidR="0044715F" w:rsidRPr="00BE5E2F" w14:paraId="2C8B8481" w14:textId="7E6E49AF" w:rsidTr="0044715F">
        <w:tc>
          <w:tcPr>
            <w:tcW w:w="3964" w:type="dxa"/>
            <w:shd w:val="clear" w:color="auto" w:fill="FDE9D9" w:themeFill="accent6" w:themeFillTint="33"/>
            <w:vAlign w:val="center"/>
          </w:tcPr>
          <w:p w14:paraId="71655050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Puntos clave de técnica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56C70805" w14:textId="3EA0F456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Si/No</w:t>
            </w:r>
          </w:p>
        </w:tc>
        <w:tc>
          <w:tcPr>
            <w:tcW w:w="3827" w:type="dxa"/>
            <w:shd w:val="clear" w:color="auto" w:fill="EEECE1" w:themeFill="background2"/>
            <w:vAlign w:val="center"/>
          </w:tcPr>
          <w:p w14:paraId="20DFF606" w14:textId="38A7D503" w:rsidR="0044715F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Puntos clave de técnica</w:t>
            </w:r>
          </w:p>
        </w:tc>
        <w:tc>
          <w:tcPr>
            <w:tcW w:w="1134" w:type="dxa"/>
            <w:shd w:val="clear" w:color="auto" w:fill="EEECE1" w:themeFill="background2"/>
          </w:tcPr>
          <w:p w14:paraId="680DC1B2" w14:textId="2FE2D734" w:rsidR="0044715F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Si/No</w:t>
            </w:r>
          </w:p>
        </w:tc>
      </w:tr>
      <w:tr w:rsidR="0044715F" w:rsidRPr="00BE5E2F" w14:paraId="6CFDEBA9" w14:textId="72CCC511" w:rsidTr="00B35FE1">
        <w:trPr>
          <w:trHeight w:val="175"/>
        </w:trPr>
        <w:tc>
          <w:tcPr>
            <w:tcW w:w="3964" w:type="dxa"/>
            <w:shd w:val="clear" w:color="auto" w:fill="DAEEF3" w:themeFill="accent5" w:themeFillTint="33"/>
          </w:tcPr>
          <w:p w14:paraId="7F6716C9" w14:textId="77777777" w:rsidR="0044715F" w:rsidRPr="00DD460E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Pies separados al ancho de hombros, puntas ligeramente hacia afuera.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30E219A0" w14:textId="3FCA6A39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2A47CB68" w14:textId="19A397E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Manos alineadas con los hombros.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34B12399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44715F" w:rsidRPr="00BE5E2F" w14:paraId="6379C777" w14:textId="0AAF7954" w:rsidTr="00B35FE1">
        <w:trPr>
          <w:trHeight w:val="251"/>
        </w:trPr>
        <w:tc>
          <w:tcPr>
            <w:tcW w:w="3964" w:type="dxa"/>
            <w:shd w:val="clear" w:color="auto" w:fill="B6DDE8" w:themeFill="accent5" w:themeFillTint="66"/>
          </w:tcPr>
          <w:p w14:paraId="644698BF" w14:textId="77777777" w:rsidR="0044715F" w:rsidRPr="00DD460E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Espalda recta y pecho abierto durante todo el movimiento.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14:paraId="035EB606" w14:textId="5359E486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6DDE8" w:themeFill="accent5" w:themeFillTint="66"/>
          </w:tcPr>
          <w:p w14:paraId="527E7A79" w14:textId="34073B28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Cuerpo recto, sin hundir la cadera.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08CE4FB4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44715F" w:rsidRPr="00BE5E2F" w14:paraId="56672CAA" w14:textId="6DD46B1A" w:rsidTr="00B35FE1">
        <w:trPr>
          <w:trHeight w:val="283"/>
        </w:trPr>
        <w:tc>
          <w:tcPr>
            <w:tcW w:w="3964" w:type="dxa"/>
            <w:shd w:val="clear" w:color="auto" w:fill="DAEEF3" w:themeFill="accent5" w:themeFillTint="33"/>
          </w:tcPr>
          <w:p w14:paraId="51E5FE6A" w14:textId="77777777" w:rsidR="0044715F" w:rsidRPr="00DD460E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Las rodillas no sobrepasan la punta de los pies.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7F5E0EB5" w14:textId="3AA0BE06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38BB2C0B" w14:textId="147536E4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Codos flexionan a unos 90</w:t>
            </w:r>
            <w:r w:rsidRPr="00DD460E">
              <w:rPr>
                <w:rFonts w:ascii="Cambria" w:hAnsi="Cambria" w:cs="Cambria"/>
                <w:i w:val="0"/>
                <w:iCs w:val="0"/>
              </w:rPr>
              <w:t>°</w:t>
            </w:r>
            <w:r w:rsidRPr="00DD460E">
              <w:rPr>
                <w:rFonts w:ascii="More Sugar Thin" w:hAnsi="More Sugar Thin"/>
                <w:i w:val="0"/>
                <w:iCs w:val="0"/>
              </w:rPr>
              <w:t>.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091DC5ED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44715F" w:rsidRPr="00BE5E2F" w14:paraId="72974221" w14:textId="563EC3C7" w:rsidTr="00B35FE1">
        <w:trPr>
          <w:trHeight w:val="58"/>
        </w:trPr>
        <w:tc>
          <w:tcPr>
            <w:tcW w:w="3964" w:type="dxa"/>
            <w:shd w:val="clear" w:color="auto" w:fill="B6DDE8" w:themeFill="accent5" w:themeFillTint="66"/>
          </w:tcPr>
          <w:p w14:paraId="4F2959C9" w14:textId="77777777" w:rsidR="0044715F" w:rsidRPr="00DD460E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El peso se mantiene sobre los talones, no sobre las puntas.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14:paraId="006660AB" w14:textId="43A6C1BF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6DDE8" w:themeFill="accent5" w:themeFillTint="66"/>
          </w:tcPr>
          <w:p w14:paraId="22CE28A9" w14:textId="6FC775A2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Bajo despacio y empujo con control.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40E9895A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44715F" w:rsidRPr="00BE5E2F" w14:paraId="68887418" w14:textId="5A47164A" w:rsidTr="00B35FE1">
        <w:trPr>
          <w:trHeight w:val="208"/>
        </w:trPr>
        <w:tc>
          <w:tcPr>
            <w:tcW w:w="3964" w:type="dxa"/>
            <w:shd w:val="clear" w:color="auto" w:fill="DAEEF3" w:themeFill="accent5" w:themeFillTint="33"/>
          </w:tcPr>
          <w:p w14:paraId="2FD0ED2B" w14:textId="77777777" w:rsidR="0044715F" w:rsidRPr="00DD460E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Movimiento controlado: bajo despacio, subo sin impulso.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7D27522D" w14:textId="6F63A6DB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7EF9B3A4" w14:textId="51F8B984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Mantengo abdomen y glúteos activos.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742EF17E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44715F" w:rsidRPr="00BE5E2F" w14:paraId="0BE85AC9" w14:textId="47F35C18" w:rsidTr="00B35FE1">
        <w:trPr>
          <w:trHeight w:val="58"/>
        </w:trPr>
        <w:tc>
          <w:tcPr>
            <w:tcW w:w="3964" w:type="dxa"/>
            <w:shd w:val="clear" w:color="auto" w:fill="B6DDE8" w:themeFill="accent5" w:themeFillTint="66"/>
          </w:tcPr>
          <w:p w14:paraId="55DA9E59" w14:textId="77777777" w:rsidR="0044715F" w:rsidRPr="00DD460E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Respiro: inspiro al bajar, exhalo al subir.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14:paraId="3EF9B02C" w14:textId="5D052408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6DDE8" w:themeFill="accent5" w:themeFillTint="66"/>
          </w:tcPr>
          <w:p w14:paraId="25086EB2" w14:textId="4DF1EBEC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DD460E">
              <w:rPr>
                <w:rFonts w:ascii="More Sugar Thin" w:hAnsi="More Sugar Thin"/>
                <w:i w:val="0"/>
                <w:iCs w:val="0"/>
              </w:rPr>
              <w:t>Cabeza alineada con la columna (no mirar al frente).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5E20DF28" w14:textId="77777777" w:rsidR="0044715F" w:rsidRPr="00C21971" w:rsidRDefault="0044715F" w:rsidP="0044715F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B35FE1" w14:paraId="5D1440D1" w14:textId="2E1DE496" w:rsidTr="000A766F">
        <w:tc>
          <w:tcPr>
            <w:tcW w:w="4815" w:type="dxa"/>
            <w:gridSpan w:val="2"/>
            <w:shd w:val="clear" w:color="auto" w:fill="8DB3E2" w:themeFill="text2" w:themeFillTint="66"/>
          </w:tcPr>
          <w:p w14:paraId="6BEF797A" w14:textId="47016115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EJERCICIO 3: Peso muerto (</w:t>
            </w:r>
            <w:proofErr w:type="spellStart"/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Deadlift</w:t>
            </w:r>
            <w:proofErr w:type="spellEnd"/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)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</w:tcPr>
          <w:p w14:paraId="4BD72D47" w14:textId="34D5AE7E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EJERCICIO 4: Zancadas (</w:t>
            </w:r>
            <w:proofErr w:type="spellStart"/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Lunges</w:t>
            </w:r>
            <w:proofErr w:type="spellEnd"/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)</w:t>
            </w:r>
          </w:p>
        </w:tc>
      </w:tr>
      <w:tr w:rsidR="00B35FE1" w14:paraId="553BDC25" w14:textId="18F0CE05" w:rsidTr="000A766F">
        <w:tc>
          <w:tcPr>
            <w:tcW w:w="4815" w:type="dxa"/>
            <w:gridSpan w:val="2"/>
            <w:shd w:val="clear" w:color="auto" w:fill="8DB3E2" w:themeFill="text2" w:themeFillTint="66"/>
          </w:tcPr>
          <w:p w14:paraId="6D0789BC" w14:textId="18A5A86F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Objetivo:</w:t>
            </w:r>
            <w:r w:rsidRPr="00B35FE1">
              <w:rPr>
                <w:rFonts w:ascii="More Sugar Thin" w:hAnsi="More Sugar Thin"/>
                <w:i w:val="0"/>
                <w:iCs w:val="0"/>
              </w:rPr>
              <w:t xml:space="preserve"> trabajar cadena posterior (espalda baja, glúteos, </w:t>
            </w:r>
            <w:proofErr w:type="spellStart"/>
            <w:r w:rsidRPr="00B35FE1">
              <w:rPr>
                <w:rFonts w:ascii="More Sugar Thin" w:hAnsi="More Sugar Thin"/>
                <w:i w:val="0"/>
                <w:iCs w:val="0"/>
              </w:rPr>
              <w:t>isquios</w:t>
            </w:r>
            <w:proofErr w:type="spellEnd"/>
            <w:r w:rsidRPr="00B35FE1">
              <w:rPr>
                <w:rFonts w:ascii="More Sugar Thin" w:hAnsi="More Sugar Thin"/>
                <w:i w:val="0"/>
                <w:iCs w:val="0"/>
              </w:rPr>
              <w:t>).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</w:tcPr>
          <w:p w14:paraId="691C4565" w14:textId="0493D9F0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Style w:val="Textoennegrita"/>
                <w:rFonts w:ascii="More Sugar Thin" w:hAnsi="More Sugar Thin"/>
                <w:i w:val="0"/>
                <w:iCs w:val="0"/>
              </w:rPr>
              <w:t>Objetivo:</w:t>
            </w:r>
            <w:r w:rsidRPr="00B35FE1">
              <w:rPr>
                <w:rFonts w:ascii="More Sugar Thin" w:hAnsi="More Sugar Thin"/>
                <w:i w:val="0"/>
                <w:iCs w:val="0"/>
              </w:rPr>
              <w:t xml:space="preserve"> mejorar equilibrio y fuerza unilateral.</w:t>
            </w:r>
          </w:p>
        </w:tc>
      </w:tr>
      <w:tr w:rsidR="00B35FE1" w:rsidRPr="00C21971" w14:paraId="121C7D3F" w14:textId="7C9F1AA4" w:rsidTr="00E377D9">
        <w:tc>
          <w:tcPr>
            <w:tcW w:w="3964" w:type="dxa"/>
            <w:shd w:val="clear" w:color="auto" w:fill="EAF1DD" w:themeFill="accent3" w:themeFillTint="33"/>
            <w:vAlign w:val="center"/>
          </w:tcPr>
          <w:p w14:paraId="7479522D" w14:textId="2D5D7614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Puntos clave de técnica</w:t>
            </w:r>
          </w:p>
        </w:tc>
        <w:tc>
          <w:tcPr>
            <w:tcW w:w="851" w:type="dxa"/>
            <w:shd w:val="clear" w:color="auto" w:fill="EAF1DD" w:themeFill="accent3" w:themeFillTint="33"/>
            <w:vAlign w:val="center"/>
          </w:tcPr>
          <w:p w14:paraId="6D528746" w14:textId="5B03570C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</w:t>
            </w: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i/No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6D43F1D0" w14:textId="14F410DC" w:rsid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Puntos clave de técnica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7ECDF571" w14:textId="72377A7F" w:rsid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</w:t>
            </w: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i/No</w:t>
            </w:r>
          </w:p>
        </w:tc>
      </w:tr>
      <w:tr w:rsidR="00B35FE1" w:rsidRPr="00C21971" w14:paraId="29F741D6" w14:textId="3E4DF799" w:rsidTr="00FA39B6">
        <w:trPr>
          <w:trHeight w:val="175"/>
        </w:trPr>
        <w:tc>
          <w:tcPr>
            <w:tcW w:w="3964" w:type="dxa"/>
            <w:shd w:val="clear" w:color="auto" w:fill="DBE5F1" w:themeFill="accent1" w:themeFillTint="33"/>
            <w:vAlign w:val="center"/>
          </w:tcPr>
          <w:p w14:paraId="69FD9441" w14:textId="75879B4E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Pies al ancho de caderas.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02D6E8F" w14:textId="77777777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BE5F1" w:themeFill="accent1" w:themeFillTint="33"/>
          </w:tcPr>
          <w:p w14:paraId="498138AC" w14:textId="241BFBFB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Paso largo, rodilla delantera en 90</w:t>
            </w:r>
            <w:r w:rsidRPr="00B35FE1">
              <w:rPr>
                <w:rFonts w:ascii="Cambria" w:hAnsi="Cambria" w:cs="Cambria"/>
                <w:i w:val="0"/>
                <w:iCs w:val="0"/>
              </w:rPr>
              <w:t>°</w:t>
            </w:r>
            <w:r w:rsidRPr="00B35FE1">
              <w:rPr>
                <w:rFonts w:ascii="More Sugar Thin" w:hAnsi="More Sugar Thin"/>
                <w:i w:val="0"/>
                <w:iCs w:val="0"/>
              </w:rPr>
              <w:t>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02072AF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B35FE1" w:rsidRPr="00C21971" w14:paraId="67DE2B7E" w14:textId="07DC9612" w:rsidTr="00FA39B6">
        <w:trPr>
          <w:trHeight w:val="251"/>
        </w:trPr>
        <w:tc>
          <w:tcPr>
            <w:tcW w:w="3964" w:type="dxa"/>
            <w:shd w:val="clear" w:color="auto" w:fill="B8CCE4" w:themeFill="accent1" w:themeFillTint="66"/>
            <w:vAlign w:val="center"/>
          </w:tcPr>
          <w:p w14:paraId="0DA57913" w14:textId="6E5DE875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Espalda recta, sin curvar ni hiperextender.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20228893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8CCE4" w:themeFill="accent1" w:themeFillTint="66"/>
          </w:tcPr>
          <w:p w14:paraId="1AB0E2AD" w14:textId="609E959D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Espalda recta y mirada al frente.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75D2A2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B35FE1" w:rsidRPr="00C21971" w14:paraId="2F7EB950" w14:textId="271E5D21" w:rsidTr="00FA39B6">
        <w:trPr>
          <w:trHeight w:val="283"/>
        </w:trPr>
        <w:tc>
          <w:tcPr>
            <w:tcW w:w="3964" w:type="dxa"/>
            <w:shd w:val="clear" w:color="auto" w:fill="DBE5F1" w:themeFill="accent1" w:themeFillTint="33"/>
            <w:vAlign w:val="center"/>
          </w:tcPr>
          <w:p w14:paraId="51377489" w14:textId="23ABCAB7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Caderas hacia atrás, no rodillas hacia delante.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577E9DF6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BE5F1" w:themeFill="accent1" w:themeFillTint="33"/>
          </w:tcPr>
          <w:p w14:paraId="61FDE163" w14:textId="3EDE822D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Rodilla trasera se acerca al suelo sin tocarlo.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2E79161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B35FE1" w:rsidRPr="00C21971" w14:paraId="021291FC" w14:textId="18C120A4" w:rsidTr="00FA39B6">
        <w:trPr>
          <w:trHeight w:val="58"/>
        </w:trPr>
        <w:tc>
          <w:tcPr>
            <w:tcW w:w="3964" w:type="dxa"/>
            <w:shd w:val="clear" w:color="auto" w:fill="B8CCE4" w:themeFill="accent1" w:themeFillTint="66"/>
            <w:vAlign w:val="center"/>
          </w:tcPr>
          <w:p w14:paraId="2B980ED3" w14:textId="108C8BDA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Rodillas ligeramente flexionadas.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037D898D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8CCE4" w:themeFill="accent1" w:themeFillTint="66"/>
          </w:tcPr>
          <w:p w14:paraId="4F30E64D" w14:textId="7934BF87" w:rsidR="00B35FE1" w:rsidRPr="00B35FE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Peso centrado entre ambas piernas.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0DE45B" w14:textId="77777777" w:rsidR="00B35FE1" w:rsidRPr="00C21971" w:rsidRDefault="00B35FE1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C21971" w14:paraId="2772E637" w14:textId="63FE5A69" w:rsidTr="00B35FE1">
        <w:trPr>
          <w:trHeight w:val="208"/>
        </w:trPr>
        <w:tc>
          <w:tcPr>
            <w:tcW w:w="3964" w:type="dxa"/>
            <w:shd w:val="clear" w:color="auto" w:fill="DBE5F1" w:themeFill="accent1" w:themeFillTint="33"/>
            <w:vAlign w:val="center"/>
          </w:tcPr>
          <w:p w14:paraId="1D772706" w14:textId="7ADDD49A" w:rsidR="00956E48" w:rsidRPr="00B35FE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Barra o goma pegada al cuerpo.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7F20C6AD" w14:textId="77777777" w:rsidR="00956E48" w:rsidRPr="00C2197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shd w:val="clear" w:color="auto" w:fill="DBE5F1" w:themeFill="accent1" w:themeFillTint="33"/>
            <w:vAlign w:val="center"/>
          </w:tcPr>
          <w:p w14:paraId="71F5555B" w14:textId="77A48D4F" w:rsidR="00956E48" w:rsidRPr="00B35FE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Sin inclinar el tronco ni girar la cadera.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</w:tcPr>
          <w:p w14:paraId="2FDF68CE" w14:textId="77777777" w:rsidR="00956E48" w:rsidRPr="00C2197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C21971" w14:paraId="69AF5937" w14:textId="28C46793" w:rsidTr="00FA39B6">
        <w:trPr>
          <w:trHeight w:val="58"/>
        </w:trPr>
        <w:tc>
          <w:tcPr>
            <w:tcW w:w="3964" w:type="dxa"/>
            <w:shd w:val="clear" w:color="auto" w:fill="B8CCE4" w:themeFill="accent1" w:themeFillTint="66"/>
            <w:vAlign w:val="center"/>
          </w:tcPr>
          <w:p w14:paraId="7DF6A01F" w14:textId="2B3210CE" w:rsidR="00956E48" w:rsidRPr="00B35FE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i w:val="0"/>
                <w:iCs w:val="0"/>
              </w:rPr>
              <w:t>Subo extendiendo caderas, no tirando de la espalda.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7969C4C9" w14:textId="77777777" w:rsidR="00956E48" w:rsidRPr="00C2197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vMerge/>
            <w:shd w:val="clear" w:color="auto" w:fill="B8CCE4" w:themeFill="accent1" w:themeFillTint="66"/>
          </w:tcPr>
          <w:p w14:paraId="67E4834C" w14:textId="3938394F" w:rsidR="00956E48" w:rsidRPr="00B35FE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B8CCE4" w:themeFill="accent1" w:themeFillTint="66"/>
          </w:tcPr>
          <w:p w14:paraId="11C649D9" w14:textId="77777777" w:rsidR="00956E48" w:rsidRPr="00C21971" w:rsidRDefault="00956E48" w:rsidP="00B35FE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</w:tbl>
    <w:p w14:paraId="6E18B35D" w14:textId="77777777" w:rsidR="000C1342" w:rsidRDefault="000C1342">
      <w:pPr>
        <w:rPr>
          <w:rFonts w:ascii="More Sugar Thin" w:hAnsi="More Sugar Thin"/>
          <w:b/>
          <w:bCs/>
          <w:i/>
          <w:iCs/>
        </w:rPr>
      </w:pPr>
      <w:r>
        <w:rPr>
          <w:rFonts w:ascii="More Sugar Thin" w:hAnsi="More Sugar Thin"/>
          <w:b/>
          <w:bCs/>
          <w:i/>
          <w:iCs/>
        </w:rPr>
        <w:br w:type="page"/>
      </w:r>
    </w:p>
    <w:p w14:paraId="304A146A" w14:textId="77777777" w:rsidR="007225A9" w:rsidRPr="007225A9" w:rsidRDefault="007225A9" w:rsidP="007225A9">
      <w:pPr>
        <w:rPr>
          <w:rFonts w:ascii="More Sugar Thin" w:hAnsi="More Sugar Thin"/>
        </w:rPr>
      </w:pPr>
    </w:p>
    <w:p w14:paraId="3F128B7F" w14:textId="77777777" w:rsidR="007225A9" w:rsidRPr="007225A9" w:rsidRDefault="007225A9" w:rsidP="007225A9">
      <w:pPr>
        <w:rPr>
          <w:rFonts w:ascii="More Sugar Thin" w:hAnsi="More Sugar Thin"/>
        </w:rPr>
      </w:pPr>
    </w:p>
    <w:p w14:paraId="1BB74FDE" w14:textId="77777777" w:rsidR="007225A9" w:rsidRPr="007225A9" w:rsidRDefault="007225A9" w:rsidP="007225A9">
      <w:pPr>
        <w:rPr>
          <w:rFonts w:ascii="More Sugar Thin" w:hAnsi="More Sugar Thin"/>
        </w:rPr>
      </w:pPr>
    </w:p>
    <w:p w14:paraId="3AB597A6" w14:textId="77777777" w:rsidR="007225A9" w:rsidRPr="007225A9" w:rsidRDefault="007225A9" w:rsidP="007225A9">
      <w:pPr>
        <w:rPr>
          <w:rFonts w:ascii="More Sugar Thin" w:hAnsi="More Sugar Thin"/>
        </w:rPr>
      </w:pPr>
    </w:p>
    <w:tbl>
      <w:tblPr>
        <w:tblStyle w:val="Tablaconcuadrcula"/>
        <w:tblpPr w:leftFromText="141" w:rightFromText="141" w:vertAnchor="page" w:horzAnchor="margin" w:tblpXSpec="center" w:tblpY="2101"/>
        <w:tblW w:w="977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64"/>
        <w:gridCol w:w="851"/>
        <w:gridCol w:w="3827"/>
        <w:gridCol w:w="1134"/>
      </w:tblGrid>
      <w:tr w:rsidR="00956E48" w:rsidRPr="00BE5E2F" w14:paraId="3E9361D7" w14:textId="77777777" w:rsidTr="00DF781D">
        <w:tc>
          <w:tcPr>
            <w:tcW w:w="4815" w:type="dxa"/>
            <w:gridSpan w:val="2"/>
            <w:shd w:val="clear" w:color="auto" w:fill="8DB3E2" w:themeFill="text2" w:themeFillTint="66"/>
          </w:tcPr>
          <w:p w14:paraId="6F4851D1" w14:textId="6FAFEF07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 xml:space="preserve">EJERCICIO 5: Remo con goma 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</w:tcPr>
          <w:p w14:paraId="4477AF78" w14:textId="1609FA1A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>EJERCICIO 6: Plancha frontal</w:t>
            </w:r>
          </w:p>
        </w:tc>
      </w:tr>
      <w:tr w:rsidR="00956E48" w:rsidRPr="00BE5E2F" w14:paraId="5DE66BEC" w14:textId="77777777" w:rsidTr="00DF781D">
        <w:tc>
          <w:tcPr>
            <w:tcW w:w="4815" w:type="dxa"/>
            <w:gridSpan w:val="2"/>
            <w:shd w:val="clear" w:color="auto" w:fill="8DB3E2" w:themeFill="text2" w:themeFillTint="66"/>
          </w:tcPr>
          <w:p w14:paraId="371D4761" w14:textId="29AC96C6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>Objetivo:</w:t>
            </w:r>
            <w:r w:rsidRPr="00956E48">
              <w:rPr>
                <w:rFonts w:ascii="More Sugar Thin" w:hAnsi="More Sugar Thin"/>
                <w:i w:val="0"/>
                <w:iCs w:val="0"/>
              </w:rPr>
              <w:t xml:space="preserve"> fortalecer espalda y mejorar postura.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</w:tcPr>
          <w:p w14:paraId="794818A5" w14:textId="1984C205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>Objetivo:</w:t>
            </w:r>
            <w:r w:rsidRPr="00956E48">
              <w:rPr>
                <w:rFonts w:ascii="More Sugar Thin" w:hAnsi="More Sugar Thin"/>
                <w:i w:val="0"/>
                <w:iCs w:val="0"/>
              </w:rPr>
              <w:t xml:space="preserve"> mejorar la estabilidad del </w:t>
            </w:r>
            <w:proofErr w:type="spellStart"/>
            <w:r w:rsidRPr="00956E48">
              <w:rPr>
                <w:rFonts w:ascii="More Sugar Thin" w:hAnsi="More Sugar Thin"/>
                <w:i w:val="0"/>
                <w:iCs w:val="0"/>
              </w:rPr>
              <w:t>core</w:t>
            </w:r>
            <w:proofErr w:type="spellEnd"/>
            <w:r w:rsidRPr="00956E48">
              <w:rPr>
                <w:rFonts w:ascii="More Sugar Thin" w:hAnsi="More Sugar Thin"/>
                <w:i w:val="0"/>
                <w:iCs w:val="0"/>
              </w:rPr>
              <w:t xml:space="preserve"> y proteger la espalda.</w:t>
            </w:r>
          </w:p>
        </w:tc>
      </w:tr>
      <w:tr w:rsidR="00956E48" w:rsidRPr="00BE5E2F" w14:paraId="6511EFF4" w14:textId="77777777" w:rsidTr="00956E48">
        <w:tc>
          <w:tcPr>
            <w:tcW w:w="3964" w:type="dxa"/>
            <w:shd w:val="clear" w:color="auto" w:fill="FDE9D9" w:themeFill="accent6" w:themeFillTint="33"/>
            <w:vAlign w:val="center"/>
          </w:tcPr>
          <w:p w14:paraId="6BC731D8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Puntos clave de técnica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53D02800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Si/No</w:t>
            </w:r>
          </w:p>
        </w:tc>
        <w:tc>
          <w:tcPr>
            <w:tcW w:w="3827" w:type="dxa"/>
            <w:shd w:val="clear" w:color="auto" w:fill="EEECE1" w:themeFill="background2"/>
            <w:vAlign w:val="center"/>
          </w:tcPr>
          <w:p w14:paraId="739B5DA4" w14:textId="77777777" w:rsid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F0469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Puntos clave de técnica</w:t>
            </w:r>
          </w:p>
        </w:tc>
        <w:tc>
          <w:tcPr>
            <w:tcW w:w="1134" w:type="dxa"/>
            <w:shd w:val="clear" w:color="auto" w:fill="EEECE1" w:themeFill="background2"/>
          </w:tcPr>
          <w:p w14:paraId="2A644E05" w14:textId="77777777" w:rsid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Si/No</w:t>
            </w:r>
          </w:p>
        </w:tc>
      </w:tr>
      <w:tr w:rsidR="00956E48" w:rsidRPr="00BE5E2F" w14:paraId="3705A90E" w14:textId="77777777" w:rsidTr="00E84EEF">
        <w:trPr>
          <w:trHeight w:val="175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14:paraId="7C2F512F" w14:textId="497CE5F7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Espalda recta, ligera inclinación del tronco.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3E4A6758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476B6AC4" w14:textId="1592AF29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Cuerpo alineado (hombros</w:t>
            </w:r>
            <w:r w:rsidRPr="00956E48">
              <w:rPr>
                <w:i w:val="0"/>
                <w:iCs w:val="0"/>
              </w:rPr>
              <w:t>–</w:t>
            </w:r>
            <w:r w:rsidRPr="00956E48">
              <w:rPr>
                <w:rFonts w:ascii="More Sugar Thin" w:hAnsi="More Sugar Thin"/>
                <w:i w:val="0"/>
                <w:iCs w:val="0"/>
              </w:rPr>
              <w:t>cadera</w:t>
            </w:r>
            <w:r w:rsidRPr="00956E48">
              <w:rPr>
                <w:i w:val="0"/>
                <w:iCs w:val="0"/>
              </w:rPr>
              <w:t>–</w:t>
            </w:r>
            <w:r w:rsidRPr="00956E48">
              <w:rPr>
                <w:rFonts w:ascii="More Sugar Thin" w:hAnsi="More Sugar Thin"/>
                <w:i w:val="0"/>
                <w:iCs w:val="0"/>
              </w:rPr>
              <w:t>tobillos).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7EEBCC32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BE5E2F" w14:paraId="0645CAD8" w14:textId="77777777" w:rsidTr="00E84EEF">
        <w:trPr>
          <w:trHeight w:val="251"/>
        </w:trPr>
        <w:tc>
          <w:tcPr>
            <w:tcW w:w="3964" w:type="dxa"/>
            <w:shd w:val="clear" w:color="auto" w:fill="B6DDE8" w:themeFill="accent5" w:themeFillTint="66"/>
            <w:vAlign w:val="center"/>
          </w:tcPr>
          <w:p w14:paraId="6F33408B" w14:textId="256B5182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Codos pegados al cuerpo al tirar.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14:paraId="1C40191F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6DDE8" w:themeFill="accent5" w:themeFillTint="66"/>
          </w:tcPr>
          <w:p w14:paraId="62108138" w14:textId="0D082328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Apoyo en antebrazos o manos firmes.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2E3A1BB5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BE5E2F" w14:paraId="569220EA" w14:textId="77777777" w:rsidTr="00E84EEF">
        <w:trPr>
          <w:trHeight w:val="283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14:paraId="3E837D03" w14:textId="496B46AA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Escápulas se juntan atrás al final del movimiento.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555FACF0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527A4CA7" w14:textId="11EE5E5C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Abdomen activo, sin hundir la espalda.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38DB77DD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BE5E2F" w14:paraId="06EF475E" w14:textId="77777777" w:rsidTr="00E84EEF">
        <w:trPr>
          <w:trHeight w:val="58"/>
        </w:trPr>
        <w:tc>
          <w:tcPr>
            <w:tcW w:w="3964" w:type="dxa"/>
            <w:shd w:val="clear" w:color="auto" w:fill="B6DDE8" w:themeFill="accent5" w:themeFillTint="66"/>
            <w:vAlign w:val="center"/>
          </w:tcPr>
          <w:p w14:paraId="3F05A3B9" w14:textId="3991E488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Evitar tirones bruscos o arqueos.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14:paraId="5666CD91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6DDE8" w:themeFill="accent5" w:themeFillTint="66"/>
          </w:tcPr>
          <w:p w14:paraId="40E919F4" w14:textId="129C108D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Cuello en línea con la columna.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14:paraId="49957D28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BE5E2F" w14:paraId="2A643D79" w14:textId="77777777" w:rsidTr="006811D9">
        <w:trPr>
          <w:trHeight w:val="669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14:paraId="2491A0D7" w14:textId="69017E9C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Controlar respiración (exhalo al tirar).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01D41AB9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AEEF3" w:themeFill="accent5" w:themeFillTint="33"/>
            <w:vAlign w:val="center"/>
          </w:tcPr>
          <w:p w14:paraId="4111CAAD" w14:textId="408FE0B6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Mantener respiración fluida.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629933C7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14:paraId="2C65CD1D" w14:textId="77777777" w:rsidTr="00956E48">
        <w:tc>
          <w:tcPr>
            <w:tcW w:w="4815" w:type="dxa"/>
            <w:gridSpan w:val="2"/>
            <w:shd w:val="clear" w:color="auto" w:fill="8DB3E2" w:themeFill="text2" w:themeFillTint="66"/>
          </w:tcPr>
          <w:p w14:paraId="3B041BC1" w14:textId="72F5BE8F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  <w:lang w:val="en-US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  <w:lang w:val="en-US"/>
              </w:rPr>
              <w:t xml:space="preserve">EJERCICIO 7: Press </w:t>
            </w:r>
            <w:proofErr w:type="spellStart"/>
            <w:r w:rsidRPr="00956E48">
              <w:rPr>
                <w:rStyle w:val="Textoennegrita"/>
                <w:rFonts w:ascii="More Sugar Thin" w:hAnsi="More Sugar Thin"/>
                <w:i w:val="0"/>
                <w:iCs w:val="0"/>
                <w:lang w:val="en-US"/>
              </w:rPr>
              <w:t>militar</w:t>
            </w:r>
            <w:proofErr w:type="spellEnd"/>
            <w:r w:rsidRPr="00956E48">
              <w:rPr>
                <w:rStyle w:val="Textoennegrita"/>
                <w:rFonts w:ascii="More Sugar Thin" w:hAnsi="More Sugar Thin"/>
                <w:i w:val="0"/>
                <w:iCs w:val="0"/>
                <w:lang w:val="en-US"/>
              </w:rPr>
              <w:t xml:space="preserve"> (Overhead press)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</w:tcPr>
          <w:p w14:paraId="27A97E7A" w14:textId="264DDC55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>EJERCICIO 8: Elevaciones de talones (gemelos)</w:t>
            </w:r>
          </w:p>
        </w:tc>
      </w:tr>
      <w:tr w:rsidR="00956E48" w14:paraId="70B8B333" w14:textId="77777777" w:rsidTr="00956E48">
        <w:tc>
          <w:tcPr>
            <w:tcW w:w="4815" w:type="dxa"/>
            <w:gridSpan w:val="2"/>
            <w:shd w:val="clear" w:color="auto" w:fill="8DB3E2" w:themeFill="text2" w:themeFillTint="66"/>
          </w:tcPr>
          <w:p w14:paraId="587A8D40" w14:textId="129AB109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>Objetivo:</w:t>
            </w:r>
            <w:r w:rsidRPr="00956E48">
              <w:rPr>
                <w:rFonts w:ascii="More Sugar Thin" w:hAnsi="More Sugar Thin"/>
                <w:i w:val="0"/>
                <w:iCs w:val="0"/>
              </w:rPr>
              <w:t xml:space="preserve"> fortalecer hombros y estabilizar tronco.</w:t>
            </w:r>
          </w:p>
        </w:tc>
        <w:tc>
          <w:tcPr>
            <w:tcW w:w="4961" w:type="dxa"/>
            <w:gridSpan w:val="2"/>
            <w:shd w:val="clear" w:color="auto" w:fill="8DB3E2" w:themeFill="text2" w:themeFillTint="66"/>
            <w:vAlign w:val="center"/>
          </w:tcPr>
          <w:p w14:paraId="7089C788" w14:textId="6F883E12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Style w:val="Textoennegrita"/>
                <w:rFonts w:ascii="More Sugar Thin" w:hAnsi="More Sugar Thin"/>
                <w:i w:val="0"/>
                <w:iCs w:val="0"/>
              </w:rPr>
              <w:t>Objetivo:</w:t>
            </w:r>
            <w:r w:rsidRPr="00956E48">
              <w:rPr>
                <w:rFonts w:ascii="More Sugar Thin" w:hAnsi="More Sugar Thin"/>
                <w:i w:val="0"/>
                <w:iCs w:val="0"/>
              </w:rPr>
              <w:t xml:space="preserve"> fortalecer tobillos y gemelos.</w:t>
            </w:r>
          </w:p>
        </w:tc>
      </w:tr>
      <w:tr w:rsidR="00956E48" w:rsidRPr="00C21971" w14:paraId="207BC29B" w14:textId="77777777" w:rsidTr="00956E48">
        <w:tc>
          <w:tcPr>
            <w:tcW w:w="3964" w:type="dxa"/>
            <w:shd w:val="clear" w:color="auto" w:fill="EAF1DD" w:themeFill="accent3" w:themeFillTint="33"/>
            <w:vAlign w:val="center"/>
          </w:tcPr>
          <w:p w14:paraId="78BFA309" w14:textId="77777777" w:rsidR="00956E48" w:rsidRPr="00B35FE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Puntos clave de técnica</w:t>
            </w:r>
          </w:p>
        </w:tc>
        <w:tc>
          <w:tcPr>
            <w:tcW w:w="851" w:type="dxa"/>
            <w:shd w:val="clear" w:color="auto" w:fill="EAF1DD" w:themeFill="accent3" w:themeFillTint="33"/>
            <w:vAlign w:val="center"/>
          </w:tcPr>
          <w:p w14:paraId="6ADE85AE" w14:textId="77777777" w:rsidR="00956E48" w:rsidRPr="00B35FE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</w:t>
            </w: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i/No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75BB5653" w14:textId="77777777" w:rsid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Puntos clave de técnica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2EEBA092" w14:textId="77777777" w:rsid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B35FE1"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  <w:t>S</w:t>
            </w:r>
            <w:r w:rsidRPr="00B35FE1">
              <w:rPr>
                <w:rFonts w:ascii="More Sugar Thin" w:hAnsi="More Sugar Thin"/>
                <w:b/>
                <w:bCs/>
                <w:i w:val="0"/>
                <w:iCs w:val="0"/>
              </w:rPr>
              <w:t>i/No</w:t>
            </w:r>
          </w:p>
        </w:tc>
      </w:tr>
      <w:tr w:rsidR="00956E48" w:rsidRPr="00C21971" w14:paraId="2944259F" w14:textId="77777777" w:rsidTr="00956E48">
        <w:trPr>
          <w:trHeight w:val="175"/>
        </w:trPr>
        <w:tc>
          <w:tcPr>
            <w:tcW w:w="3964" w:type="dxa"/>
            <w:shd w:val="clear" w:color="auto" w:fill="DBE5F1" w:themeFill="accent1" w:themeFillTint="33"/>
            <w:vAlign w:val="center"/>
          </w:tcPr>
          <w:p w14:paraId="46E56550" w14:textId="650CC40D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Pies al ancho de hombros.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696C7FF5" w14:textId="77777777" w:rsidR="00956E48" w:rsidRPr="00B35FE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0275C84D" w14:textId="56EC8443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Pies paralelos al ancho de caderas.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B91F3D5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C21971" w14:paraId="69521BC8" w14:textId="77777777" w:rsidTr="00956E48">
        <w:trPr>
          <w:trHeight w:val="251"/>
        </w:trPr>
        <w:tc>
          <w:tcPr>
            <w:tcW w:w="3964" w:type="dxa"/>
            <w:shd w:val="clear" w:color="auto" w:fill="B8CCE4" w:themeFill="accent1" w:themeFillTint="66"/>
            <w:vAlign w:val="center"/>
          </w:tcPr>
          <w:p w14:paraId="36641D41" w14:textId="23CECB9B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Abdomen firme y glúteos activos.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9C30DF2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B8CCE4" w:themeFill="accent1" w:themeFillTint="66"/>
            <w:vAlign w:val="center"/>
          </w:tcPr>
          <w:p w14:paraId="0AFAD3C2" w14:textId="34696B98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Subir controlado, sin rebotes.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39A80F5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C21971" w14:paraId="37D65551" w14:textId="77777777" w:rsidTr="00956E48">
        <w:trPr>
          <w:trHeight w:val="283"/>
        </w:trPr>
        <w:tc>
          <w:tcPr>
            <w:tcW w:w="3964" w:type="dxa"/>
            <w:shd w:val="clear" w:color="auto" w:fill="DBE5F1" w:themeFill="accent1" w:themeFillTint="33"/>
            <w:vAlign w:val="center"/>
          </w:tcPr>
          <w:p w14:paraId="0E00AD43" w14:textId="0B0FA7C8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Subir brazos por delante, sin arquear la espalda.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B03A281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657E0D6C" w14:textId="1131AB0C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Mantener el equilibrio (mirada fija).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FD5CAEB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C21971" w14:paraId="38D1FE54" w14:textId="77777777" w:rsidTr="00956E48">
        <w:trPr>
          <w:trHeight w:val="58"/>
        </w:trPr>
        <w:tc>
          <w:tcPr>
            <w:tcW w:w="3964" w:type="dxa"/>
            <w:shd w:val="clear" w:color="auto" w:fill="B8CCE4" w:themeFill="accent1" w:themeFillTint="66"/>
            <w:vAlign w:val="center"/>
          </w:tcPr>
          <w:p w14:paraId="3493C3E4" w14:textId="25258B3C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Codos ligeramente por delante del cuerpo.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23CED5E6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shd w:val="clear" w:color="auto" w:fill="B8CCE4" w:themeFill="accent1" w:themeFillTint="66"/>
            <w:vAlign w:val="center"/>
          </w:tcPr>
          <w:p w14:paraId="50F0AAC0" w14:textId="56302D6C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Bajada lenta y completa hasta tocar el suelo.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3BD36B8E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:rsidR="00956E48" w:rsidRPr="00C21971" w14:paraId="2A437E6D" w14:textId="77777777" w:rsidTr="005F282E">
        <w:trPr>
          <w:trHeight w:val="335"/>
        </w:trPr>
        <w:tc>
          <w:tcPr>
            <w:tcW w:w="3964" w:type="dxa"/>
            <w:tcBorders>
              <w:bottom w:val="single" w:sz="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6B16AAE3" w14:textId="42323546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56E48">
              <w:rPr>
                <w:rFonts w:ascii="More Sugar Thin" w:hAnsi="More Sugar Thin"/>
                <w:i w:val="0"/>
                <w:iCs w:val="0"/>
              </w:rPr>
              <w:t>Exhalo al empujar hacia arriba.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5FA6C684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bottom w:val="single" w:sz="4" w:space="0" w:color="FFFFFF" w:themeColor="background1"/>
            </w:tcBorders>
            <w:shd w:val="clear" w:color="auto" w:fill="DBE5F1" w:themeFill="accent1" w:themeFillTint="33"/>
            <w:vAlign w:val="center"/>
          </w:tcPr>
          <w:p w14:paraId="1C1AA021" w14:textId="183C830C" w:rsidR="00956E48" w:rsidRPr="00956E48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FFFFFF" w:themeColor="background1"/>
            </w:tcBorders>
            <w:shd w:val="clear" w:color="auto" w:fill="DBE5F1" w:themeFill="accent1" w:themeFillTint="33"/>
          </w:tcPr>
          <w:p w14:paraId="447DD43A" w14:textId="77777777" w:rsidR="00956E48" w:rsidRPr="00C21971" w:rsidRDefault="00956E48" w:rsidP="00956E48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</w:tbl>
    <w:p w14:paraId="708AA625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  <w:r w:rsidRPr="00956E48">
        <w:rPr>
          <w:rFonts w:ascii="More Sugar Thin" w:hAnsi="More Sugar Thin"/>
          <w:b/>
          <w:bCs/>
        </w:rPr>
        <w:t xml:space="preserve">  </w:t>
      </w:r>
      <w:r w:rsidRPr="00956E48">
        <w:rPr>
          <w:rFonts w:ascii="Cambria" w:hAnsi="Cambria" w:cs="Cambria"/>
          <w:b/>
          <w:bCs/>
        </w:rPr>
        <w:t>¿</w:t>
      </w:r>
      <w:r w:rsidRPr="00956E48">
        <w:rPr>
          <w:rFonts w:ascii="More Sugar Thin" w:hAnsi="More Sugar Thin"/>
          <w:b/>
          <w:bCs/>
        </w:rPr>
        <w:t>En qu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 xml:space="preserve"> ejercicios te cost</w:t>
      </w:r>
      <w:r w:rsidRPr="00956E48">
        <w:rPr>
          <w:rFonts w:ascii="More Sugar Thin" w:hAnsi="More Sugar Thin" w:cs="More Sugar Thin"/>
          <w:b/>
          <w:bCs/>
        </w:rPr>
        <w:t>ó</w:t>
      </w:r>
      <w:r w:rsidRPr="00956E48">
        <w:rPr>
          <w:rFonts w:ascii="More Sugar Thin" w:hAnsi="More Sugar Thin"/>
          <w:b/>
          <w:bCs/>
        </w:rPr>
        <w:t xml:space="preserve"> m</w:t>
      </w:r>
      <w:r w:rsidRPr="00956E48">
        <w:rPr>
          <w:rFonts w:ascii="More Sugar Thin" w:hAnsi="More Sugar Thin" w:cs="More Sugar Thin"/>
          <w:b/>
          <w:bCs/>
        </w:rPr>
        <w:t>á</w:t>
      </w:r>
      <w:r w:rsidRPr="00956E48">
        <w:rPr>
          <w:rFonts w:ascii="More Sugar Thin" w:hAnsi="More Sugar Thin"/>
          <w:b/>
          <w:bCs/>
        </w:rPr>
        <w:t>s mantener la t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>cnica?</w:t>
      </w:r>
    </w:p>
    <w:p w14:paraId="53F612C9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5FC4A758" w14:textId="77777777" w:rsidR="00956E48" w:rsidRP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1214CCE9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  <w:r w:rsidRPr="00956E48">
        <w:rPr>
          <w:rFonts w:ascii="More Sugar Thin" w:hAnsi="More Sugar Thin"/>
          <w:b/>
          <w:bCs/>
        </w:rPr>
        <w:t xml:space="preserve">  </w:t>
      </w:r>
      <w:r w:rsidRPr="00956E48">
        <w:rPr>
          <w:rFonts w:ascii="Cambria" w:hAnsi="Cambria" w:cs="Cambria"/>
          <w:b/>
          <w:bCs/>
        </w:rPr>
        <w:t>¿</w:t>
      </w:r>
      <w:r w:rsidRPr="00956E48">
        <w:rPr>
          <w:rFonts w:ascii="More Sugar Thin" w:hAnsi="More Sugar Thin"/>
          <w:b/>
          <w:bCs/>
        </w:rPr>
        <w:t>Qu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 xml:space="preserve"> errores t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>cnicos detectaste y corregiste?</w:t>
      </w:r>
    </w:p>
    <w:p w14:paraId="4B419404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5C801663" w14:textId="77777777" w:rsidR="00956E48" w:rsidRP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4305B6AC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  <w:r w:rsidRPr="00956E48">
        <w:rPr>
          <w:rFonts w:ascii="More Sugar Thin" w:hAnsi="More Sugar Thin"/>
          <w:b/>
          <w:bCs/>
        </w:rPr>
        <w:t xml:space="preserve">  </w:t>
      </w:r>
      <w:r w:rsidRPr="00956E48">
        <w:rPr>
          <w:rFonts w:ascii="Cambria" w:hAnsi="Cambria" w:cs="Cambria"/>
          <w:b/>
          <w:bCs/>
        </w:rPr>
        <w:t>¿</w:t>
      </w:r>
      <w:r w:rsidRPr="00956E48">
        <w:rPr>
          <w:rFonts w:ascii="More Sugar Thin" w:hAnsi="More Sugar Thin"/>
          <w:b/>
          <w:bCs/>
        </w:rPr>
        <w:t>Por qu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 xml:space="preserve"> crees que una buena t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>cnica previene lesiones?</w:t>
      </w:r>
    </w:p>
    <w:p w14:paraId="2F6D36AF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6B6DB04F" w14:textId="77777777" w:rsid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447BDAF2" w14:textId="77777777" w:rsidR="00956E48" w:rsidRPr="00956E48" w:rsidRDefault="00956E48" w:rsidP="00956E48">
      <w:pPr>
        <w:pStyle w:val="Textoindependiente"/>
        <w:rPr>
          <w:rFonts w:ascii="More Sugar Thin" w:hAnsi="More Sugar Thin"/>
          <w:b/>
          <w:bCs/>
        </w:rPr>
      </w:pPr>
    </w:p>
    <w:p w14:paraId="0B4B23F4" w14:textId="1B66DDF5" w:rsidR="00C21971" w:rsidRPr="00C42507" w:rsidRDefault="00956E48" w:rsidP="00C42507">
      <w:pPr>
        <w:pStyle w:val="Textoindependiente"/>
        <w:rPr>
          <w:rFonts w:ascii="More Sugar Thin" w:hAnsi="More Sugar Thin"/>
          <w:b/>
          <w:bCs/>
        </w:rPr>
      </w:pPr>
      <w:r w:rsidRPr="00956E48">
        <w:rPr>
          <w:rFonts w:ascii="More Sugar Thin" w:hAnsi="More Sugar Thin"/>
          <w:b/>
          <w:bCs/>
        </w:rPr>
        <w:t xml:space="preserve">  </w:t>
      </w:r>
      <w:r w:rsidRPr="00956E48">
        <w:rPr>
          <w:rFonts w:ascii="Cambria" w:hAnsi="Cambria" w:cs="Cambria"/>
          <w:b/>
          <w:bCs/>
        </w:rPr>
        <w:t>¿</w:t>
      </w:r>
      <w:r w:rsidRPr="00956E48">
        <w:rPr>
          <w:rFonts w:ascii="More Sugar Thin" w:hAnsi="More Sugar Thin"/>
          <w:b/>
          <w:bCs/>
        </w:rPr>
        <w:t>Qu</w:t>
      </w:r>
      <w:r w:rsidRPr="00956E48">
        <w:rPr>
          <w:rFonts w:ascii="More Sugar Thin" w:hAnsi="More Sugar Thin" w:cs="More Sugar Thin"/>
          <w:b/>
          <w:bCs/>
        </w:rPr>
        <w:t>é</w:t>
      </w:r>
      <w:r w:rsidRPr="00956E48">
        <w:rPr>
          <w:rFonts w:ascii="More Sugar Thin" w:hAnsi="More Sugar Thin"/>
          <w:b/>
          <w:bCs/>
        </w:rPr>
        <w:t xml:space="preserve"> relaci</w:t>
      </w:r>
      <w:r w:rsidRPr="00956E48">
        <w:rPr>
          <w:rFonts w:ascii="More Sugar Thin" w:hAnsi="More Sugar Thin" w:cs="More Sugar Thin"/>
          <w:b/>
          <w:bCs/>
        </w:rPr>
        <w:t>ó</w:t>
      </w:r>
      <w:r w:rsidRPr="00956E48">
        <w:rPr>
          <w:rFonts w:ascii="More Sugar Thin" w:hAnsi="More Sugar Thin"/>
          <w:b/>
          <w:bCs/>
        </w:rPr>
        <w:t>n ves entre fuerza, postura y salud corporal?</w:t>
      </w:r>
    </w:p>
    <w:sectPr w:rsidR="00C21971" w:rsidRPr="00C42507" w:rsidSect="0044715F">
      <w:headerReference w:type="default" r:id="rId8"/>
      <w:footerReference w:type="default" r:id="rId9"/>
      <w:type w:val="continuous"/>
      <w:pgSz w:w="11910" w:h="16840"/>
      <w:pgMar w:top="2000" w:right="1700" w:bottom="280" w:left="1700" w:header="964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2F07A" w14:textId="77777777" w:rsidR="008672BE" w:rsidRDefault="008672BE">
      <w:r>
        <w:separator/>
      </w:r>
    </w:p>
  </w:endnote>
  <w:endnote w:type="continuationSeparator" w:id="0">
    <w:p w14:paraId="7F3ABE7E" w14:textId="77777777" w:rsidR="008672BE" w:rsidRDefault="0086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9884" w14:textId="31F18E22" w:rsidR="0019366E" w:rsidRPr="0019366E" w:rsidRDefault="00BE5E2F" w:rsidP="007225A9">
    <w:pPr>
      <w:tabs>
        <w:tab w:val="left" w:pos="2448"/>
      </w:tabs>
      <w:rPr>
        <w:rFonts w:ascii="More Sugar Thin" w:hAnsi="More Sugar Thin"/>
      </w:rPr>
    </w:pPr>
    <w:r>
      <w:rPr>
        <w:rFonts w:ascii="More Sugar Thin" w:hAnsi="More Sugar Thin"/>
      </w:rPr>
      <w:t xml:space="preserve"> </w:t>
    </w:r>
    <w:r w:rsidR="0019366E">
      <w:rPr>
        <w:rFonts w:ascii="More Sugar Thin" w:hAnsi="More Sugar Thin"/>
      </w:rPr>
      <w:t>Pablo Gracia Pérez de Algaba</w:t>
    </w:r>
    <w:r w:rsidR="0019366E">
      <w:rPr>
        <w:rFonts w:ascii="More Sugar Thin" w:hAnsi="More Sugar Thin"/>
      </w:rPr>
      <w:tab/>
    </w:r>
    <w:r w:rsidR="0019366E">
      <w:rPr>
        <w:rFonts w:ascii="More Sugar Thin" w:hAnsi="More Sugar Thin"/>
      </w:rPr>
      <w:tab/>
    </w:r>
    <w:r w:rsidR="0019366E">
      <w:rPr>
        <w:rFonts w:ascii="More Sugar Thin" w:hAnsi="More Sugar Thin"/>
      </w:rPr>
      <w:tab/>
    </w:r>
    <w:r w:rsidR="0019366E">
      <w:rPr>
        <w:rFonts w:ascii="More Sugar Thin" w:hAnsi="More Sugar Thin"/>
      </w:rPr>
      <w:tab/>
      <w:t xml:space="preserve">              </w:t>
    </w:r>
    <w:r>
      <w:rPr>
        <w:rFonts w:ascii="More Sugar Thin" w:hAnsi="More Sugar Thin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7BB77" w14:textId="77777777" w:rsidR="008672BE" w:rsidRDefault="008672BE">
      <w:r>
        <w:separator/>
      </w:r>
    </w:p>
  </w:footnote>
  <w:footnote w:type="continuationSeparator" w:id="0">
    <w:p w14:paraId="150289C5" w14:textId="77777777" w:rsidR="008672BE" w:rsidRDefault="00867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7791" w14:textId="257286EB" w:rsidR="00BC04CA" w:rsidRDefault="00BE5E2F">
    <w:pPr>
      <w:pStyle w:val="Textoindependiente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251659264" behindDoc="1" locked="0" layoutInCell="1" allowOverlap="1" wp14:anchorId="3F088FAD" wp14:editId="379179B0">
          <wp:simplePos x="0" y="0"/>
          <wp:positionH relativeFrom="page">
            <wp:posOffset>8987155</wp:posOffset>
          </wp:positionH>
          <wp:positionV relativeFrom="page">
            <wp:posOffset>269240</wp:posOffset>
          </wp:positionV>
          <wp:extent cx="987300" cy="627887"/>
          <wp:effectExtent l="0" t="0" r="0" b="0"/>
          <wp:wrapNone/>
          <wp:docPr id="79408855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7300" cy="6278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w:drawing>
        <wp:anchor distT="0" distB="0" distL="0" distR="0" simplePos="0" relativeHeight="251657216" behindDoc="1" locked="0" layoutInCell="1" allowOverlap="1" wp14:anchorId="077C114F" wp14:editId="5FDFC9C1">
          <wp:simplePos x="0" y="0"/>
          <wp:positionH relativeFrom="page">
            <wp:posOffset>630589</wp:posOffset>
          </wp:positionH>
          <wp:positionV relativeFrom="page">
            <wp:posOffset>155447</wp:posOffset>
          </wp:positionV>
          <wp:extent cx="1100705" cy="666592"/>
          <wp:effectExtent l="0" t="0" r="0" b="0"/>
          <wp:wrapNone/>
          <wp:docPr id="112997499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00705" cy="666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EB1"/>
    <w:multiLevelType w:val="multilevel"/>
    <w:tmpl w:val="259A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More Sugar Thin" w:eastAsia="Times New Roman" w:hAnsi="More Sugar Thi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C3346"/>
    <w:multiLevelType w:val="hybridMultilevel"/>
    <w:tmpl w:val="A39627D6"/>
    <w:lvl w:ilvl="0" w:tplc="DB3AB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45C02"/>
    <w:multiLevelType w:val="hybridMultilevel"/>
    <w:tmpl w:val="2618F1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9176F"/>
    <w:multiLevelType w:val="multilevel"/>
    <w:tmpl w:val="4E44E8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02502"/>
    <w:multiLevelType w:val="multilevel"/>
    <w:tmpl w:val="0F28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A4F68"/>
    <w:multiLevelType w:val="multilevel"/>
    <w:tmpl w:val="33A24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001A37"/>
    <w:multiLevelType w:val="hybridMultilevel"/>
    <w:tmpl w:val="1478A77E"/>
    <w:lvl w:ilvl="0" w:tplc="FAAC38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17AF2"/>
    <w:multiLevelType w:val="hybridMultilevel"/>
    <w:tmpl w:val="F77CFF4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0599F"/>
    <w:multiLevelType w:val="multilevel"/>
    <w:tmpl w:val="05BA33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1D13C8"/>
    <w:multiLevelType w:val="multilevel"/>
    <w:tmpl w:val="04DA72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726BC6"/>
    <w:multiLevelType w:val="multilevel"/>
    <w:tmpl w:val="976461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DB6092"/>
    <w:multiLevelType w:val="multilevel"/>
    <w:tmpl w:val="2E0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4245AB"/>
    <w:multiLevelType w:val="multilevel"/>
    <w:tmpl w:val="C9A4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2D5032"/>
    <w:multiLevelType w:val="multilevel"/>
    <w:tmpl w:val="9662A8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D14A0B"/>
    <w:multiLevelType w:val="multilevel"/>
    <w:tmpl w:val="A44EDC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92290">
    <w:abstractNumId w:val="12"/>
  </w:num>
  <w:num w:numId="2" w16cid:durableId="255016627">
    <w:abstractNumId w:val="8"/>
  </w:num>
  <w:num w:numId="3" w16cid:durableId="32730334">
    <w:abstractNumId w:val="3"/>
  </w:num>
  <w:num w:numId="4" w16cid:durableId="1320619160">
    <w:abstractNumId w:val="11"/>
  </w:num>
  <w:num w:numId="5" w16cid:durableId="835464150">
    <w:abstractNumId w:val="9"/>
  </w:num>
  <w:num w:numId="6" w16cid:durableId="189758392">
    <w:abstractNumId w:val="10"/>
  </w:num>
  <w:num w:numId="7" w16cid:durableId="1032262239">
    <w:abstractNumId w:val="4"/>
  </w:num>
  <w:num w:numId="8" w16cid:durableId="81688703">
    <w:abstractNumId w:val="14"/>
  </w:num>
  <w:num w:numId="9" w16cid:durableId="1741096919">
    <w:abstractNumId w:val="13"/>
  </w:num>
  <w:num w:numId="10" w16cid:durableId="102464739">
    <w:abstractNumId w:val="1"/>
  </w:num>
  <w:num w:numId="11" w16cid:durableId="1237858660">
    <w:abstractNumId w:val="6"/>
  </w:num>
  <w:num w:numId="12" w16cid:durableId="996610150">
    <w:abstractNumId w:val="7"/>
  </w:num>
  <w:num w:numId="13" w16cid:durableId="1084456087">
    <w:abstractNumId w:val="2"/>
  </w:num>
  <w:num w:numId="14" w16cid:durableId="1127352571">
    <w:abstractNumId w:val="0"/>
  </w:num>
  <w:num w:numId="15" w16cid:durableId="1244219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CA"/>
    <w:rsid w:val="00044477"/>
    <w:rsid w:val="000C1342"/>
    <w:rsid w:val="0019366E"/>
    <w:rsid w:val="00350C94"/>
    <w:rsid w:val="003E7ADD"/>
    <w:rsid w:val="0044715F"/>
    <w:rsid w:val="00535098"/>
    <w:rsid w:val="005B57F5"/>
    <w:rsid w:val="005B63DD"/>
    <w:rsid w:val="005E3D86"/>
    <w:rsid w:val="0062690E"/>
    <w:rsid w:val="00690BC5"/>
    <w:rsid w:val="006E58F2"/>
    <w:rsid w:val="006F2CEF"/>
    <w:rsid w:val="00710DBD"/>
    <w:rsid w:val="007225A9"/>
    <w:rsid w:val="007F3679"/>
    <w:rsid w:val="008672BE"/>
    <w:rsid w:val="008A3A1C"/>
    <w:rsid w:val="00956E48"/>
    <w:rsid w:val="009F0469"/>
    <w:rsid w:val="00A0347B"/>
    <w:rsid w:val="00A05C99"/>
    <w:rsid w:val="00A86EC6"/>
    <w:rsid w:val="00AB0DB6"/>
    <w:rsid w:val="00B35FE1"/>
    <w:rsid w:val="00BC04CA"/>
    <w:rsid w:val="00BE5E2F"/>
    <w:rsid w:val="00C079A1"/>
    <w:rsid w:val="00C21971"/>
    <w:rsid w:val="00C42507"/>
    <w:rsid w:val="00DD460E"/>
    <w:rsid w:val="00E573C5"/>
    <w:rsid w:val="00E6422F"/>
    <w:rsid w:val="00EC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A064B"/>
  <w15:docId w15:val="{E02CA931-1DCC-466A-82CA-ED0C849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82"/>
      <w:ind w:left="1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4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47B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47B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4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5B63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5B63DD"/>
    <w:rPr>
      <w:i/>
      <w:iCs/>
    </w:rPr>
  </w:style>
  <w:style w:type="character" w:styleId="Textoennegrita">
    <w:name w:val="Strong"/>
    <w:basedOn w:val="Fuentedeprrafopredeter"/>
    <w:uiPriority w:val="22"/>
    <w:qFormat/>
    <w:rsid w:val="005B63DD"/>
    <w:rPr>
      <w:b/>
      <w:bCs/>
    </w:rPr>
  </w:style>
  <w:style w:type="table" w:styleId="Tablaconcuadrcula">
    <w:name w:val="Table Grid"/>
    <w:basedOn w:val="Tablanormal"/>
    <w:uiPriority w:val="39"/>
    <w:rsid w:val="00044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824F6-03EE-48BE-9E46-16AC66B4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Propietario</dc:creator>
  <cp:lastModifiedBy>Pablo Gracia Pérez de Algaba</cp:lastModifiedBy>
  <cp:revision>8</cp:revision>
  <cp:lastPrinted>2025-10-12T08:22:00Z</cp:lastPrinted>
  <dcterms:created xsi:type="dcterms:W3CDTF">2025-10-12T07:44:00Z</dcterms:created>
  <dcterms:modified xsi:type="dcterms:W3CDTF">2025-11-02T08:58:00Z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