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A8B1E" w14:textId="32E4BEBD" w:rsidR="00916A34" w:rsidRPr="000839E8" w:rsidRDefault="00EC6C5F" w:rsidP="00B74467">
      <w:pPr>
        <w:shd w:val="clear" w:color="auto" w:fill="45B0E1" w:themeFill="accent1" w:themeFillTint="99"/>
        <w:jc w:val="center"/>
        <w:rPr>
          <w:rFonts w:ascii="More Sugar" w:hAnsi="More Sugar"/>
          <w:b/>
          <w:bCs/>
          <w:sz w:val="32"/>
          <w:szCs w:val="32"/>
        </w:rPr>
      </w:pPr>
      <w:r>
        <w:rPr>
          <w:rFonts w:ascii="More Sugar" w:hAnsi="More Sugar"/>
          <w:b/>
          <w:bCs/>
          <w:sz w:val="32"/>
          <w:szCs w:val="32"/>
        </w:rPr>
        <w:t>MATRICES</w:t>
      </w:r>
    </w:p>
    <w:p w14:paraId="17947426" w14:textId="6D7B276F" w:rsidR="00323EEF" w:rsidRDefault="00FE43A7" w:rsidP="00271B26">
      <w:pPr>
        <w:pStyle w:val="Prrafodelista"/>
        <w:numPr>
          <w:ilvl w:val="0"/>
          <w:numId w:val="7"/>
        </w:numPr>
        <w:rPr>
          <w:rFonts w:ascii="More Sugar Thin" w:hAnsi="More Sugar Thin"/>
        </w:rPr>
      </w:pPr>
      <w:r w:rsidRPr="00F26659">
        <w:rPr>
          <w:rFonts w:ascii="More Sugar Thin" w:hAnsi="More Sugar Thin"/>
        </w:rPr>
        <w:t xml:space="preserve">QUÉ: </w:t>
      </w:r>
      <w:r w:rsidR="009D231C">
        <w:rPr>
          <w:rFonts w:ascii="More Sugar Thin" w:hAnsi="More Sugar Thin"/>
        </w:rPr>
        <w:t>C</w:t>
      </w:r>
      <w:r w:rsidR="00271B26" w:rsidRPr="00271B26">
        <w:rPr>
          <w:rFonts w:ascii="More Sugar Thin" w:hAnsi="More Sugar Thin"/>
        </w:rPr>
        <w:t xml:space="preserve">onsiste en crear historias a partir de una serie de palabras o fragmentos de frases Unidas que no tienen relación lógica o habitual entre sí. Con esta </w:t>
      </w:r>
      <w:r w:rsidR="009D231C">
        <w:rPr>
          <w:rFonts w:ascii="More Sugar Thin" w:hAnsi="More Sugar Thin"/>
        </w:rPr>
        <w:t>actividad</w:t>
      </w:r>
      <w:r w:rsidR="00271B26" w:rsidRPr="00271B26">
        <w:rPr>
          <w:rFonts w:ascii="More Sugar Thin" w:hAnsi="More Sugar Thin"/>
        </w:rPr>
        <w:t xml:space="preserve"> se trata de crear argumentos para improvisar un relato o crear el argumento de una obra teatral. Cuando se trabaja con la actividad de este tipo hay que seguir los cuatro principios para la generación de ideas creativas:</w:t>
      </w:r>
    </w:p>
    <w:p w14:paraId="48CA591C" w14:textId="12DDC173" w:rsidR="00271B26" w:rsidRDefault="00271B26" w:rsidP="00271B26">
      <w:pPr>
        <w:pStyle w:val="Prrafodelista"/>
        <w:numPr>
          <w:ilvl w:val="1"/>
          <w:numId w:val="7"/>
        </w:numPr>
        <w:rPr>
          <w:rFonts w:ascii="More Sugar Thin" w:hAnsi="More Sugar Thin"/>
        </w:rPr>
      </w:pPr>
      <w:r>
        <w:rPr>
          <w:rFonts w:ascii="More Sugar Thin" w:hAnsi="More Sugar Thin"/>
        </w:rPr>
        <w:t>T</w:t>
      </w:r>
      <w:r w:rsidRPr="00271B26">
        <w:rPr>
          <w:rFonts w:ascii="More Sugar Thin" w:hAnsi="More Sugar Thin"/>
        </w:rPr>
        <w:t>oda crítica está prohibida.</w:t>
      </w:r>
    </w:p>
    <w:p w14:paraId="7546A1F2" w14:textId="032A407C" w:rsidR="00271B26" w:rsidRDefault="00271B26" w:rsidP="00271B26">
      <w:pPr>
        <w:pStyle w:val="Prrafodelista"/>
        <w:numPr>
          <w:ilvl w:val="1"/>
          <w:numId w:val="7"/>
        </w:numPr>
        <w:rPr>
          <w:rFonts w:ascii="More Sugar Thin" w:hAnsi="More Sugar Thin"/>
        </w:rPr>
      </w:pPr>
      <w:r>
        <w:rPr>
          <w:rFonts w:ascii="More Sugar Thin" w:hAnsi="More Sugar Thin"/>
        </w:rPr>
        <w:t>Toda</w:t>
      </w:r>
      <w:r w:rsidRPr="00271B26">
        <w:rPr>
          <w:rFonts w:ascii="More Sugar Thin" w:hAnsi="More Sugar Thin"/>
        </w:rPr>
        <w:t xml:space="preserve"> idea es bienvenida, aunque parezca absurda.</w:t>
      </w:r>
    </w:p>
    <w:p w14:paraId="087F6965" w14:textId="0A817DAB" w:rsidR="00271B26" w:rsidRDefault="00271B26" w:rsidP="00271B26">
      <w:pPr>
        <w:pStyle w:val="Prrafodelista"/>
        <w:numPr>
          <w:ilvl w:val="1"/>
          <w:numId w:val="7"/>
        </w:numPr>
        <w:rPr>
          <w:rFonts w:ascii="More Sugar Thin" w:hAnsi="More Sugar Thin"/>
        </w:rPr>
      </w:pPr>
      <w:r w:rsidRPr="00271B26">
        <w:rPr>
          <w:rFonts w:ascii="More Sugar Thin" w:hAnsi="More Sugar Thin"/>
        </w:rPr>
        <w:t>Producir tantas ideas como sea posible.</w:t>
      </w:r>
    </w:p>
    <w:p w14:paraId="462D760B" w14:textId="5BD84724" w:rsidR="00271B26" w:rsidRDefault="00271B26" w:rsidP="00271B26">
      <w:pPr>
        <w:pStyle w:val="Prrafodelista"/>
        <w:numPr>
          <w:ilvl w:val="1"/>
          <w:numId w:val="7"/>
        </w:numPr>
        <w:rPr>
          <w:rFonts w:ascii="More Sugar Thin" w:hAnsi="More Sugar Thin"/>
        </w:rPr>
      </w:pPr>
      <w:r w:rsidRPr="00271B26">
        <w:rPr>
          <w:rFonts w:ascii="More Sugar Thin" w:hAnsi="More Sugar Thin"/>
        </w:rPr>
        <w:t>Es muy deseable apoyarse en las ideas de los compañeros y compañeras y copiarlas.</w:t>
      </w:r>
    </w:p>
    <w:p w14:paraId="5B85AA54" w14:textId="77777777" w:rsidR="009D231C" w:rsidRPr="00F26659" w:rsidRDefault="009D231C" w:rsidP="009D231C">
      <w:pPr>
        <w:pStyle w:val="Prrafodelista"/>
        <w:ind w:left="1440"/>
        <w:rPr>
          <w:rFonts w:ascii="More Sugar Thin" w:hAnsi="More Sugar Thin"/>
        </w:rPr>
      </w:pPr>
    </w:p>
    <w:p w14:paraId="5FE750AA" w14:textId="2BC55A7C" w:rsidR="00FE43A7" w:rsidRPr="00F26659" w:rsidRDefault="00FE43A7" w:rsidP="00FE43A7">
      <w:pPr>
        <w:pStyle w:val="Prrafodelista"/>
        <w:numPr>
          <w:ilvl w:val="0"/>
          <w:numId w:val="7"/>
        </w:numPr>
        <w:rPr>
          <w:rFonts w:ascii="More Sugar Thin" w:hAnsi="More Sugar Thin"/>
        </w:rPr>
      </w:pPr>
      <w:r w:rsidRPr="00F26659">
        <w:rPr>
          <w:rFonts w:ascii="More Sugar Thin" w:hAnsi="More Sugar Thin" w:cs="Cambria"/>
        </w:rPr>
        <w:t>CUÁNDO</w:t>
      </w:r>
      <w:r w:rsidR="00F26659">
        <w:rPr>
          <w:rFonts w:ascii="More Sugar Thin" w:hAnsi="More Sugar Thin" w:cs="Cambria"/>
        </w:rPr>
        <w:t>:</w:t>
      </w:r>
      <w:r w:rsidRPr="00F26659">
        <w:rPr>
          <w:rFonts w:ascii="More Sugar Thin" w:hAnsi="More Sugar Thin"/>
        </w:rPr>
        <w:t xml:space="preserve"> A partir de 8 años.</w:t>
      </w:r>
    </w:p>
    <w:p w14:paraId="7DC1C7D2" w14:textId="06F88395" w:rsidR="00FE43A7" w:rsidRPr="00F26659" w:rsidRDefault="00FE43A7" w:rsidP="00FE43A7">
      <w:pPr>
        <w:pStyle w:val="Prrafodelista"/>
        <w:numPr>
          <w:ilvl w:val="0"/>
          <w:numId w:val="7"/>
        </w:numPr>
        <w:rPr>
          <w:rFonts w:ascii="More Sugar Thin" w:hAnsi="More Sugar Thin"/>
        </w:rPr>
      </w:pPr>
      <w:r w:rsidRPr="00F26659">
        <w:rPr>
          <w:rFonts w:ascii="More Sugar Thin" w:hAnsi="More Sugar Thin" w:cs="Cambria"/>
        </w:rPr>
        <w:t>CÓMO</w:t>
      </w:r>
      <w:r w:rsidR="00F26659">
        <w:rPr>
          <w:rFonts w:ascii="More Sugar Thin" w:hAnsi="More Sugar Thin" w:cs="Cambria"/>
        </w:rPr>
        <w:t>:</w:t>
      </w:r>
      <w:r w:rsidRPr="00F26659">
        <w:rPr>
          <w:rFonts w:ascii="More Sugar Thin" w:hAnsi="More Sugar Thin"/>
        </w:rPr>
        <w:t xml:space="preserve"> </w:t>
      </w:r>
    </w:p>
    <w:p w14:paraId="07948342" w14:textId="3DEB4FF3" w:rsidR="00FE43A7" w:rsidRDefault="00271B26" w:rsidP="00271B26">
      <w:pPr>
        <w:pStyle w:val="Prrafodelista"/>
        <w:numPr>
          <w:ilvl w:val="0"/>
          <w:numId w:val="9"/>
        </w:numPr>
        <w:ind w:left="1134"/>
        <w:rPr>
          <w:rFonts w:ascii="More Sugar Thin" w:hAnsi="More Sugar Thin"/>
        </w:rPr>
      </w:pPr>
      <w:r w:rsidRPr="00271B26">
        <w:rPr>
          <w:rFonts w:ascii="More Sugar Thin" w:hAnsi="More Sugar Thin"/>
        </w:rPr>
        <w:t xml:space="preserve">Se </w:t>
      </w:r>
      <w:r>
        <w:rPr>
          <w:rFonts w:ascii="More Sugar Thin" w:hAnsi="More Sugar Thin"/>
        </w:rPr>
        <w:t>explica</w:t>
      </w:r>
      <w:r w:rsidRPr="00271B26">
        <w:rPr>
          <w:rFonts w:ascii="More Sugar Thin" w:hAnsi="More Sugar Thin"/>
        </w:rPr>
        <w:t xml:space="preserve"> al alumnado que la finalidad de esta actividad es ayudarles a desarrollar su capacidad de improvisación.</w:t>
      </w:r>
    </w:p>
    <w:p w14:paraId="164E4B85" w14:textId="6670DB7E" w:rsidR="00271B26" w:rsidRDefault="00271B26" w:rsidP="00271B26">
      <w:pPr>
        <w:pStyle w:val="Prrafodelista"/>
        <w:numPr>
          <w:ilvl w:val="0"/>
          <w:numId w:val="9"/>
        </w:numPr>
        <w:ind w:left="1134"/>
        <w:rPr>
          <w:rFonts w:ascii="More Sugar Thin" w:hAnsi="More Sugar Thin"/>
        </w:rPr>
      </w:pPr>
      <w:r>
        <w:rPr>
          <w:rFonts w:ascii="More Sugar Thin" w:hAnsi="More Sugar Thin"/>
        </w:rPr>
        <w:t>S</w:t>
      </w:r>
      <w:r w:rsidRPr="00271B26">
        <w:rPr>
          <w:rFonts w:ascii="More Sugar Thin" w:hAnsi="More Sugar Thin"/>
        </w:rPr>
        <w:t>e reparten dos folios por personas y se les pide que los dividen en cuatro partes iguales. Cada parte enumerará las tarjetas resultantes con un número del 1 al 8 y escribirá en cada una de ellas los elementos que se componen para la siguiente matriz modelo.</w:t>
      </w:r>
      <w:r>
        <w:rPr>
          <w:rFonts w:ascii="More Sugar Thin" w:hAnsi="More Sugar Thin"/>
        </w:rPr>
        <w:t xml:space="preserve"> E</w:t>
      </w:r>
      <w:r w:rsidRPr="00271B26">
        <w:rPr>
          <w:rFonts w:ascii="More Sugar Thin" w:hAnsi="More Sugar Thin"/>
        </w:rPr>
        <w:t>s recomendable que el profesor traiga ya este material realizado para evitar pérdida de tiempo innecesaria.</w:t>
      </w: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425"/>
        <w:gridCol w:w="2835"/>
        <w:gridCol w:w="6492"/>
      </w:tblGrid>
      <w:tr w:rsidR="00271B26" w14:paraId="13E6E779" w14:textId="77777777" w:rsidTr="00271B26">
        <w:tc>
          <w:tcPr>
            <w:tcW w:w="425" w:type="dxa"/>
          </w:tcPr>
          <w:p w14:paraId="2767BDBD" w14:textId="15879D41" w:rsidR="00271B26" w:rsidRDefault="00271B26" w:rsidP="00271B26">
            <w:pPr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1</w:t>
            </w:r>
          </w:p>
        </w:tc>
        <w:tc>
          <w:tcPr>
            <w:tcW w:w="2835" w:type="dxa"/>
          </w:tcPr>
          <w:p w14:paraId="51E6BD72" w14:textId="67E5F12D" w:rsidR="00271B26" w:rsidRDefault="00271B26" w:rsidP="00271B26">
            <w:pPr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Personaje A</w:t>
            </w:r>
          </w:p>
        </w:tc>
        <w:tc>
          <w:tcPr>
            <w:tcW w:w="6492" w:type="dxa"/>
          </w:tcPr>
          <w:p w14:paraId="1BFEAAB0" w14:textId="2E486C34" w:rsidR="00271B26" w:rsidRDefault="00271B26" w:rsidP="00271B26">
            <w:pPr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Ejemplo: Un perro salchicha.</w:t>
            </w:r>
          </w:p>
        </w:tc>
      </w:tr>
      <w:tr w:rsidR="00271B26" w14:paraId="4F50F03D" w14:textId="77777777" w:rsidTr="00271B26">
        <w:tc>
          <w:tcPr>
            <w:tcW w:w="425" w:type="dxa"/>
          </w:tcPr>
          <w:p w14:paraId="1C4AD604" w14:textId="0EA87C57" w:rsidR="00271B26" w:rsidRDefault="00271B26" w:rsidP="00271B26">
            <w:pPr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2</w:t>
            </w:r>
          </w:p>
        </w:tc>
        <w:tc>
          <w:tcPr>
            <w:tcW w:w="2835" w:type="dxa"/>
          </w:tcPr>
          <w:p w14:paraId="7E010EBF" w14:textId="4628A58A" w:rsidR="00271B26" w:rsidRDefault="00271B26" w:rsidP="00271B26">
            <w:pPr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Personaje B</w:t>
            </w:r>
          </w:p>
        </w:tc>
        <w:tc>
          <w:tcPr>
            <w:tcW w:w="6492" w:type="dxa"/>
          </w:tcPr>
          <w:p w14:paraId="099FB78A" w14:textId="7B065A6A" w:rsidR="00271B26" w:rsidRDefault="00271B26" w:rsidP="00271B26">
            <w:pPr>
              <w:rPr>
                <w:rFonts w:ascii="More Sugar Thin" w:hAnsi="More Sugar Thin"/>
              </w:rPr>
            </w:pPr>
            <w:r w:rsidRPr="005D3823">
              <w:rPr>
                <w:rFonts w:ascii="More Sugar Thin" w:hAnsi="More Sugar Thin"/>
              </w:rPr>
              <w:t xml:space="preserve">Ejemplo: </w:t>
            </w:r>
            <w:r>
              <w:rPr>
                <w:rFonts w:ascii="More Sugar Thin" w:hAnsi="More Sugar Thin"/>
              </w:rPr>
              <w:t>L</w:t>
            </w:r>
            <w:r w:rsidRPr="00271B26">
              <w:rPr>
                <w:rFonts w:ascii="More Sugar Thin" w:hAnsi="More Sugar Thin"/>
              </w:rPr>
              <w:t>a reina de Inglaterra.</w:t>
            </w:r>
          </w:p>
        </w:tc>
      </w:tr>
      <w:tr w:rsidR="00271B26" w14:paraId="343A789B" w14:textId="77777777" w:rsidTr="00271B26">
        <w:tc>
          <w:tcPr>
            <w:tcW w:w="425" w:type="dxa"/>
          </w:tcPr>
          <w:p w14:paraId="6F1D3C75" w14:textId="70B6D225" w:rsidR="00271B26" w:rsidRDefault="00271B26" w:rsidP="00271B26">
            <w:pPr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3</w:t>
            </w:r>
          </w:p>
        </w:tc>
        <w:tc>
          <w:tcPr>
            <w:tcW w:w="2835" w:type="dxa"/>
          </w:tcPr>
          <w:p w14:paraId="4FA54EB6" w14:textId="1351171C" w:rsidR="00271B26" w:rsidRDefault="00271B26" w:rsidP="00271B26">
            <w:pPr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Conflicto</w:t>
            </w:r>
          </w:p>
        </w:tc>
        <w:tc>
          <w:tcPr>
            <w:tcW w:w="6492" w:type="dxa"/>
          </w:tcPr>
          <w:p w14:paraId="13C97FDA" w14:textId="4247482A" w:rsidR="00271B26" w:rsidRDefault="00271B26" w:rsidP="00271B26">
            <w:pPr>
              <w:rPr>
                <w:rFonts w:ascii="More Sugar Thin" w:hAnsi="More Sugar Thin"/>
              </w:rPr>
            </w:pPr>
            <w:r w:rsidRPr="005D3823">
              <w:rPr>
                <w:rFonts w:ascii="More Sugar Thin" w:hAnsi="More Sugar Thin"/>
              </w:rPr>
              <w:t xml:space="preserve">Ejemplo: </w:t>
            </w:r>
            <w:r w:rsidRPr="00271B26">
              <w:rPr>
                <w:rFonts w:ascii="More Sugar Thin" w:hAnsi="More Sugar Thin"/>
              </w:rPr>
              <w:t>Se pelean por un globo Rosa.</w:t>
            </w:r>
          </w:p>
        </w:tc>
      </w:tr>
      <w:tr w:rsidR="00271B26" w14:paraId="6CC032BA" w14:textId="77777777" w:rsidTr="00271B26">
        <w:tc>
          <w:tcPr>
            <w:tcW w:w="425" w:type="dxa"/>
          </w:tcPr>
          <w:p w14:paraId="12667D23" w14:textId="22BA020F" w:rsidR="00271B26" w:rsidRDefault="00271B26" w:rsidP="00271B26">
            <w:pPr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4</w:t>
            </w:r>
          </w:p>
        </w:tc>
        <w:tc>
          <w:tcPr>
            <w:tcW w:w="2835" w:type="dxa"/>
          </w:tcPr>
          <w:p w14:paraId="00DB6695" w14:textId="70B41995" w:rsidR="00271B26" w:rsidRDefault="00271B26" w:rsidP="00271B26">
            <w:pPr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Tiempo</w:t>
            </w:r>
          </w:p>
        </w:tc>
        <w:tc>
          <w:tcPr>
            <w:tcW w:w="6492" w:type="dxa"/>
          </w:tcPr>
          <w:p w14:paraId="7BFB24D0" w14:textId="6DEF59B7" w:rsidR="00271B26" w:rsidRDefault="00271B26" w:rsidP="00271B26">
            <w:pPr>
              <w:rPr>
                <w:rFonts w:ascii="More Sugar Thin" w:hAnsi="More Sugar Thin"/>
              </w:rPr>
            </w:pPr>
            <w:r w:rsidRPr="005D3823">
              <w:rPr>
                <w:rFonts w:ascii="More Sugar Thin" w:hAnsi="More Sugar Thin"/>
              </w:rPr>
              <w:t xml:space="preserve">Ejemplo: </w:t>
            </w:r>
            <w:r>
              <w:rPr>
                <w:rFonts w:ascii="More Sugar Thin" w:hAnsi="More Sugar Thin"/>
              </w:rPr>
              <w:t>L</w:t>
            </w:r>
            <w:r w:rsidRPr="00271B26">
              <w:rPr>
                <w:rFonts w:ascii="More Sugar Thin" w:hAnsi="More Sugar Thin"/>
              </w:rPr>
              <w:t>as 15:00 h de un día caluroso de verano.</w:t>
            </w:r>
          </w:p>
        </w:tc>
      </w:tr>
      <w:tr w:rsidR="00271B26" w14:paraId="57BE9478" w14:textId="77777777" w:rsidTr="00271B26">
        <w:tc>
          <w:tcPr>
            <w:tcW w:w="425" w:type="dxa"/>
          </w:tcPr>
          <w:p w14:paraId="4231A4CE" w14:textId="30A8CCA7" w:rsidR="00271B26" w:rsidRDefault="00271B26" w:rsidP="00271B26">
            <w:pPr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5</w:t>
            </w:r>
          </w:p>
        </w:tc>
        <w:tc>
          <w:tcPr>
            <w:tcW w:w="2835" w:type="dxa"/>
          </w:tcPr>
          <w:p w14:paraId="058C4C28" w14:textId="484652DA" w:rsidR="00271B26" w:rsidRDefault="00271B26" w:rsidP="00271B26">
            <w:pPr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Espacio</w:t>
            </w:r>
          </w:p>
        </w:tc>
        <w:tc>
          <w:tcPr>
            <w:tcW w:w="6492" w:type="dxa"/>
          </w:tcPr>
          <w:p w14:paraId="72523B6C" w14:textId="38594459" w:rsidR="00271B26" w:rsidRDefault="00271B26" w:rsidP="00271B26">
            <w:pPr>
              <w:rPr>
                <w:rFonts w:ascii="More Sugar Thin" w:hAnsi="More Sugar Thin"/>
              </w:rPr>
            </w:pPr>
            <w:r w:rsidRPr="005D3823">
              <w:rPr>
                <w:rFonts w:ascii="More Sugar Thin" w:hAnsi="More Sugar Thin"/>
              </w:rPr>
              <w:t xml:space="preserve">Ejemplo: </w:t>
            </w:r>
            <w:r w:rsidRPr="00271B26">
              <w:rPr>
                <w:rFonts w:ascii="More Sugar Thin" w:hAnsi="More Sugar Thin"/>
              </w:rPr>
              <w:t>En un lago de los Picos de Europa.</w:t>
            </w:r>
          </w:p>
        </w:tc>
      </w:tr>
      <w:tr w:rsidR="00271B26" w14:paraId="0FBB7478" w14:textId="77777777" w:rsidTr="00271B26">
        <w:tc>
          <w:tcPr>
            <w:tcW w:w="425" w:type="dxa"/>
          </w:tcPr>
          <w:p w14:paraId="4552B1B6" w14:textId="56BFFC35" w:rsidR="00271B26" w:rsidRDefault="00271B26" w:rsidP="00271B26">
            <w:pPr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6</w:t>
            </w:r>
          </w:p>
        </w:tc>
        <w:tc>
          <w:tcPr>
            <w:tcW w:w="2835" w:type="dxa"/>
          </w:tcPr>
          <w:p w14:paraId="10785F19" w14:textId="4CE55A6C" w:rsidR="00271B26" w:rsidRDefault="00271B26" w:rsidP="00271B26">
            <w:pPr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Tema</w:t>
            </w:r>
          </w:p>
        </w:tc>
        <w:tc>
          <w:tcPr>
            <w:tcW w:w="6492" w:type="dxa"/>
          </w:tcPr>
          <w:p w14:paraId="74E4FC99" w14:textId="730FAB05" w:rsidR="00271B26" w:rsidRDefault="00271B26" w:rsidP="00271B26">
            <w:pPr>
              <w:rPr>
                <w:rFonts w:ascii="More Sugar Thin" w:hAnsi="More Sugar Thin"/>
              </w:rPr>
            </w:pPr>
            <w:r w:rsidRPr="005D3823">
              <w:rPr>
                <w:rFonts w:ascii="More Sugar Thin" w:hAnsi="More Sugar Thin"/>
              </w:rPr>
              <w:t xml:space="preserve">Ejemplo: </w:t>
            </w:r>
            <w:r w:rsidRPr="00271B26">
              <w:rPr>
                <w:rFonts w:ascii="More Sugar Thin" w:hAnsi="More Sugar Thin"/>
              </w:rPr>
              <w:t>La cría de los gorriones.</w:t>
            </w:r>
          </w:p>
        </w:tc>
      </w:tr>
      <w:tr w:rsidR="00271B26" w14:paraId="0566DF9A" w14:textId="77777777" w:rsidTr="00271B26">
        <w:tc>
          <w:tcPr>
            <w:tcW w:w="425" w:type="dxa"/>
          </w:tcPr>
          <w:p w14:paraId="256FCEE0" w14:textId="1E3B596B" w:rsidR="00271B26" w:rsidRDefault="00271B26" w:rsidP="00271B26">
            <w:pPr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7</w:t>
            </w:r>
          </w:p>
        </w:tc>
        <w:tc>
          <w:tcPr>
            <w:tcW w:w="2835" w:type="dxa"/>
          </w:tcPr>
          <w:p w14:paraId="4D603274" w14:textId="12A18510" w:rsidR="00271B26" w:rsidRDefault="00271B26" w:rsidP="00271B26">
            <w:pPr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Parlamento de A</w:t>
            </w:r>
          </w:p>
        </w:tc>
        <w:tc>
          <w:tcPr>
            <w:tcW w:w="6492" w:type="dxa"/>
          </w:tcPr>
          <w:p w14:paraId="7E7C6620" w14:textId="4D57404B" w:rsidR="00271B26" w:rsidRDefault="00271B26" w:rsidP="00271B26">
            <w:pPr>
              <w:rPr>
                <w:rFonts w:ascii="More Sugar Thin" w:hAnsi="More Sugar Thin"/>
              </w:rPr>
            </w:pPr>
            <w:r w:rsidRPr="005D3823">
              <w:rPr>
                <w:rFonts w:ascii="More Sugar Thin" w:hAnsi="More Sugar Thin"/>
              </w:rPr>
              <w:t xml:space="preserve">Ejemplo: </w:t>
            </w:r>
            <w:r>
              <w:rPr>
                <w:rFonts w:ascii="More Sugar Thin" w:hAnsi="More Sugar Thin"/>
              </w:rPr>
              <w:t>M</w:t>
            </w:r>
            <w:r w:rsidRPr="00271B26">
              <w:rPr>
                <w:rFonts w:ascii="More Sugar Thin" w:hAnsi="More Sugar Thin"/>
              </w:rPr>
              <w:t>e gustaría saber de dónde salió el COVID-19.</w:t>
            </w:r>
          </w:p>
        </w:tc>
      </w:tr>
      <w:tr w:rsidR="00271B26" w14:paraId="6DD13830" w14:textId="77777777" w:rsidTr="00271B26">
        <w:tc>
          <w:tcPr>
            <w:tcW w:w="425" w:type="dxa"/>
          </w:tcPr>
          <w:p w14:paraId="569CC1BA" w14:textId="65E22161" w:rsidR="00271B26" w:rsidRDefault="00271B26" w:rsidP="00271B26">
            <w:pPr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8</w:t>
            </w:r>
          </w:p>
        </w:tc>
        <w:tc>
          <w:tcPr>
            <w:tcW w:w="2835" w:type="dxa"/>
          </w:tcPr>
          <w:p w14:paraId="56C0F1E8" w14:textId="751834F4" w:rsidR="00271B26" w:rsidRDefault="00271B26" w:rsidP="00271B26">
            <w:pPr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Parlamento de B</w:t>
            </w:r>
          </w:p>
        </w:tc>
        <w:tc>
          <w:tcPr>
            <w:tcW w:w="6492" w:type="dxa"/>
          </w:tcPr>
          <w:p w14:paraId="430D3C5B" w14:textId="52EB57EF" w:rsidR="00271B26" w:rsidRDefault="00271B26" w:rsidP="00271B26">
            <w:pPr>
              <w:rPr>
                <w:rFonts w:ascii="More Sugar Thin" w:hAnsi="More Sugar Thin"/>
              </w:rPr>
            </w:pPr>
            <w:r w:rsidRPr="005D3823">
              <w:rPr>
                <w:rFonts w:ascii="More Sugar Thin" w:hAnsi="More Sugar Thin"/>
              </w:rPr>
              <w:t xml:space="preserve">Ejemplo: </w:t>
            </w:r>
            <w:r w:rsidRPr="00271B26">
              <w:rPr>
                <w:rFonts w:ascii="More Sugar Thin" w:hAnsi="More Sugar Thin"/>
              </w:rPr>
              <w:t>Acaba</w:t>
            </w:r>
            <w:r>
              <w:rPr>
                <w:rFonts w:ascii="More Sugar Thin" w:hAnsi="More Sugar Thin"/>
              </w:rPr>
              <w:t>s</w:t>
            </w:r>
            <w:r w:rsidRPr="00271B26">
              <w:rPr>
                <w:rFonts w:ascii="More Sugar Thin" w:hAnsi="More Sugar Thin"/>
              </w:rPr>
              <w:t xml:space="preserve"> de escribir un poema</w:t>
            </w:r>
            <w:r>
              <w:rPr>
                <w:rFonts w:ascii="More Sugar Thin" w:hAnsi="More Sugar Thin"/>
              </w:rPr>
              <w:t>. M</w:t>
            </w:r>
            <w:r w:rsidRPr="00271B26">
              <w:rPr>
                <w:rFonts w:ascii="More Sugar Thin" w:hAnsi="More Sugar Thin"/>
              </w:rPr>
              <w:t>e emocionas al recitarlo.</w:t>
            </w:r>
          </w:p>
        </w:tc>
      </w:tr>
    </w:tbl>
    <w:p w14:paraId="2069EA5B" w14:textId="77777777" w:rsidR="00271B26" w:rsidRDefault="00271B26" w:rsidP="00271B26">
      <w:pPr>
        <w:rPr>
          <w:rFonts w:ascii="More Sugar Thin" w:hAnsi="More Sugar Thin"/>
        </w:rPr>
      </w:pPr>
    </w:p>
    <w:p w14:paraId="1946576C" w14:textId="4181A645" w:rsidR="00931E73" w:rsidRDefault="00931E73" w:rsidP="00931E73">
      <w:pPr>
        <w:pStyle w:val="Prrafodelista"/>
        <w:numPr>
          <w:ilvl w:val="0"/>
          <w:numId w:val="9"/>
        </w:numPr>
        <w:rPr>
          <w:rFonts w:ascii="More Sugar Thin" w:hAnsi="More Sugar Thin"/>
        </w:rPr>
      </w:pPr>
      <w:r w:rsidRPr="00931E73">
        <w:rPr>
          <w:rFonts w:ascii="More Sugar Thin" w:hAnsi="More Sugar Thin"/>
        </w:rPr>
        <w:t xml:space="preserve">Cada participante rellenará sus fichas con las primeras ideas que le vengan a la cabeza. Los personajes pueden ser reales, de ficción o imaginados. No hay que tener miedo, sea original e incluso absurdo. También se </w:t>
      </w:r>
      <w:r>
        <w:rPr>
          <w:rFonts w:ascii="More Sugar Thin" w:hAnsi="More Sugar Thin"/>
        </w:rPr>
        <w:t xml:space="preserve">pueden </w:t>
      </w:r>
      <w:r w:rsidRPr="00931E73">
        <w:rPr>
          <w:rFonts w:ascii="More Sugar Thin" w:hAnsi="More Sugar Thin"/>
        </w:rPr>
        <w:t>utilizar frases cualquiera tomadas al azar de cualquier libro.</w:t>
      </w:r>
    </w:p>
    <w:p w14:paraId="5278ABBE" w14:textId="756A49D5" w:rsidR="00931E73" w:rsidRDefault="00931E73" w:rsidP="00931E73">
      <w:pPr>
        <w:pStyle w:val="Prrafodelista"/>
        <w:numPr>
          <w:ilvl w:val="0"/>
          <w:numId w:val="9"/>
        </w:numPr>
        <w:rPr>
          <w:rFonts w:ascii="More Sugar Thin" w:hAnsi="More Sugar Thin"/>
        </w:rPr>
      </w:pPr>
      <w:r>
        <w:rPr>
          <w:rFonts w:ascii="More Sugar Thin" w:hAnsi="More Sugar Thin"/>
        </w:rPr>
        <w:t>S</w:t>
      </w:r>
      <w:r w:rsidRPr="00931E73">
        <w:rPr>
          <w:rFonts w:ascii="More Sugar Thin" w:hAnsi="More Sugar Thin"/>
        </w:rPr>
        <w:t xml:space="preserve">e recoge la ficha y se colocan boca abajo en 8 montones, juntando todos los </w:t>
      </w:r>
      <w:r>
        <w:rPr>
          <w:rFonts w:ascii="More Sugar Thin" w:hAnsi="More Sugar Thin"/>
        </w:rPr>
        <w:t>unos</w:t>
      </w:r>
      <w:r w:rsidRPr="00931E73">
        <w:rPr>
          <w:rFonts w:ascii="More Sugar Thin" w:hAnsi="More Sugar Thin"/>
        </w:rPr>
        <w:t>, los dos, etcétera.</w:t>
      </w:r>
    </w:p>
    <w:p w14:paraId="2576DF4A" w14:textId="7D656CCF" w:rsidR="00931E73" w:rsidRDefault="00931E73" w:rsidP="00931E73">
      <w:pPr>
        <w:pStyle w:val="Prrafodelista"/>
        <w:numPr>
          <w:ilvl w:val="0"/>
          <w:numId w:val="9"/>
        </w:numPr>
        <w:rPr>
          <w:rFonts w:ascii="More Sugar Thin" w:hAnsi="More Sugar Thin"/>
        </w:rPr>
      </w:pPr>
      <w:r w:rsidRPr="00931E73">
        <w:rPr>
          <w:rFonts w:ascii="More Sugar Thin" w:hAnsi="More Sugar Thin"/>
        </w:rPr>
        <w:t>A continuación, invitamos a un participante a que coja al azar una ficha de cada montón. Después de colocarla en orden creciente, iré improvisando un relato a partir de lo que las fichas le proponen Hay que recordar que la historia debe tener un inicio o presentación, un desarrollo, un clímax y un desenlace.</w:t>
      </w:r>
    </w:p>
    <w:p w14:paraId="17E6A61D" w14:textId="77777777" w:rsidR="00931E73" w:rsidRDefault="00931E73" w:rsidP="00931E73">
      <w:pPr>
        <w:pStyle w:val="Prrafodelista"/>
        <w:numPr>
          <w:ilvl w:val="0"/>
          <w:numId w:val="9"/>
        </w:numPr>
        <w:rPr>
          <w:rFonts w:ascii="More Sugar Thin" w:hAnsi="More Sugar Thin"/>
        </w:rPr>
      </w:pPr>
      <w:r w:rsidRPr="00931E73">
        <w:rPr>
          <w:rFonts w:ascii="More Sugar Thin" w:hAnsi="More Sugar Thin"/>
        </w:rPr>
        <w:t>Este proceso se repite tantas veces como persona, se presenta en voluntaria, relata la historia. Pero es muy interesante que lo hagan todas.</w:t>
      </w:r>
    </w:p>
    <w:p w14:paraId="35D7424E" w14:textId="37DD71EE" w:rsidR="00931E73" w:rsidRDefault="00931E73" w:rsidP="00931E73">
      <w:pPr>
        <w:pStyle w:val="Prrafodelista"/>
        <w:numPr>
          <w:ilvl w:val="0"/>
          <w:numId w:val="9"/>
        </w:numPr>
        <w:rPr>
          <w:rFonts w:ascii="More Sugar Thin" w:hAnsi="More Sugar Thin"/>
        </w:rPr>
      </w:pPr>
      <w:r>
        <w:rPr>
          <w:rFonts w:ascii="More Sugar Thin" w:hAnsi="More Sugar Thin"/>
        </w:rPr>
        <w:t>R</w:t>
      </w:r>
      <w:r w:rsidRPr="00931E73">
        <w:rPr>
          <w:rFonts w:ascii="More Sugar Thin" w:hAnsi="More Sugar Thin"/>
        </w:rPr>
        <w:t>etroacción. Reflexionar sobre lo que se ha aprendido con esta actividad y cómo podría mejorarse.</w:t>
      </w:r>
    </w:p>
    <w:p w14:paraId="57394D0A" w14:textId="77777777" w:rsidR="00931E73" w:rsidRDefault="00931E73" w:rsidP="00931E73">
      <w:pPr>
        <w:rPr>
          <w:rFonts w:ascii="More Sugar Thin" w:hAnsi="More Sugar Thin"/>
        </w:rPr>
      </w:pPr>
    </w:p>
    <w:p w14:paraId="4250D71C" w14:textId="258404BF" w:rsidR="00931E73" w:rsidRPr="00931E73" w:rsidRDefault="00931E73" w:rsidP="00931E73">
      <w:pPr>
        <w:pStyle w:val="Prrafodelista"/>
        <w:numPr>
          <w:ilvl w:val="0"/>
          <w:numId w:val="11"/>
        </w:numPr>
        <w:rPr>
          <w:rFonts w:ascii="More Sugar Thin" w:hAnsi="More Sugar Thin"/>
        </w:rPr>
      </w:pPr>
      <w:r>
        <w:rPr>
          <w:rFonts w:ascii="More Sugar Thin" w:hAnsi="More Sugar Thin"/>
        </w:rPr>
        <w:t>Bibliografía:</w:t>
      </w:r>
    </w:p>
    <w:p w14:paraId="69303542" w14:textId="4078BE2F" w:rsidR="00FE43A7" w:rsidRPr="00931E73" w:rsidRDefault="00931E73" w:rsidP="00FE43A7">
      <w:pPr>
        <w:pStyle w:val="Prrafodelista"/>
        <w:numPr>
          <w:ilvl w:val="1"/>
          <w:numId w:val="10"/>
        </w:numPr>
        <w:rPr>
          <w:rFonts w:ascii="More Sugar Thin" w:hAnsi="More Sugar Thin"/>
        </w:rPr>
      </w:pPr>
      <w:r w:rsidRPr="00931E73">
        <w:rPr>
          <w:rFonts w:ascii="More Sugar Thin" w:hAnsi="More Sugar Thin"/>
        </w:rPr>
        <w:t>Motos, T. y Navarro, A. (2015). En las aulas también se puede escribir teatro.</w:t>
      </w:r>
      <w:r>
        <w:rPr>
          <w:rFonts w:ascii="More Sugar Thin" w:hAnsi="More Sugar Thin"/>
        </w:rPr>
        <w:t xml:space="preserve"> Textos, 69. Barcelona: Graó.</w:t>
      </w:r>
    </w:p>
    <w:sectPr w:rsidR="00FE43A7" w:rsidRPr="00931E73" w:rsidSect="006A29C7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C6B72B" w14:textId="77777777" w:rsidR="00530B03" w:rsidRDefault="00530B03" w:rsidP="00B74467">
      <w:pPr>
        <w:spacing w:after="0" w:line="240" w:lineRule="auto"/>
      </w:pPr>
      <w:r>
        <w:separator/>
      </w:r>
    </w:p>
  </w:endnote>
  <w:endnote w:type="continuationSeparator" w:id="0">
    <w:p w14:paraId="1D0A7E10" w14:textId="77777777" w:rsidR="00530B03" w:rsidRDefault="00530B03" w:rsidP="00B74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ADF59" w14:textId="054191CF" w:rsidR="00B74467" w:rsidRPr="00972DEF" w:rsidRDefault="00B74467">
    <w:pPr>
      <w:pStyle w:val="Piedepgina"/>
      <w:rPr>
        <w:rFonts w:ascii="More Sugar" w:hAnsi="More Sugar"/>
      </w:rPr>
    </w:pPr>
    <w:r w:rsidRPr="00972DEF">
      <w:rPr>
        <w:rFonts w:ascii="More Sugar" w:hAnsi="More Sugar"/>
      </w:rPr>
      <w:t>Departamento de Educación Física</w:t>
    </w:r>
    <w:r w:rsidRPr="00972DEF">
      <w:rPr>
        <w:rFonts w:ascii="More Sugar" w:hAnsi="More Sugar"/>
      </w:rPr>
      <w:tab/>
      <w:t xml:space="preserve">                                                              </w:t>
    </w:r>
    <w:r w:rsidRPr="00972DEF">
      <w:rPr>
        <w:rFonts w:ascii="More Sugar" w:hAnsi="More Sugar"/>
        <w:b/>
        <w:bCs/>
      </w:rPr>
      <w:t>Profesor</w:t>
    </w:r>
    <w:r w:rsidRPr="00972DEF">
      <w:rPr>
        <w:rFonts w:ascii="More Sugar" w:hAnsi="More Sugar"/>
      </w:rPr>
      <w:t xml:space="preserve">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995551" w14:textId="77777777" w:rsidR="00530B03" w:rsidRDefault="00530B03" w:rsidP="00B74467">
      <w:pPr>
        <w:spacing w:after="0" w:line="240" w:lineRule="auto"/>
      </w:pPr>
      <w:r>
        <w:separator/>
      </w:r>
    </w:p>
  </w:footnote>
  <w:footnote w:type="continuationSeparator" w:id="0">
    <w:p w14:paraId="0FAD789E" w14:textId="77777777" w:rsidR="00530B03" w:rsidRDefault="00530B03" w:rsidP="00B74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B142FE"/>
    <w:multiLevelType w:val="hybridMultilevel"/>
    <w:tmpl w:val="5F4414AC"/>
    <w:lvl w:ilvl="0" w:tplc="C4C8CBFE">
      <w:start w:val="1"/>
      <w:numFmt w:val="decimal"/>
      <w:lvlText w:val="%1."/>
      <w:lvlJc w:val="left"/>
      <w:pPr>
        <w:ind w:left="1080" w:hanging="360"/>
      </w:pPr>
      <w:rPr>
        <w:rFonts w:ascii="Cambria" w:hAnsi="Cambria" w:cs="Cambria"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9D0ECD"/>
    <w:multiLevelType w:val="hybridMultilevel"/>
    <w:tmpl w:val="13A899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955BE"/>
    <w:multiLevelType w:val="hybridMultilevel"/>
    <w:tmpl w:val="6DF02190"/>
    <w:lvl w:ilvl="0" w:tplc="31F278A2">
      <w:numFmt w:val="bullet"/>
      <w:lvlText w:val="-"/>
      <w:lvlJc w:val="left"/>
      <w:pPr>
        <w:ind w:left="720" w:hanging="360"/>
      </w:pPr>
      <w:rPr>
        <w:rFonts w:ascii="More Sugar" w:eastAsiaTheme="minorHAnsi" w:hAnsi="More Sugar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1605B1"/>
    <w:multiLevelType w:val="hybridMultilevel"/>
    <w:tmpl w:val="027EE4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871C61"/>
    <w:multiLevelType w:val="hybridMultilevel"/>
    <w:tmpl w:val="67E63ED0"/>
    <w:lvl w:ilvl="0" w:tplc="1D245F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285D66"/>
    <w:multiLevelType w:val="hybridMultilevel"/>
    <w:tmpl w:val="D374BD3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C7F30"/>
    <w:multiLevelType w:val="hybridMultilevel"/>
    <w:tmpl w:val="6AA6C2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E6038B"/>
    <w:multiLevelType w:val="hybridMultilevel"/>
    <w:tmpl w:val="3950368C"/>
    <w:lvl w:ilvl="0" w:tplc="3D9AB3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E9544E"/>
    <w:multiLevelType w:val="hybridMultilevel"/>
    <w:tmpl w:val="928C90BA"/>
    <w:lvl w:ilvl="0" w:tplc="76E808EC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F6A147E"/>
    <w:multiLevelType w:val="hybridMultilevel"/>
    <w:tmpl w:val="92DCA918"/>
    <w:lvl w:ilvl="0" w:tplc="7584E32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944BD0"/>
    <w:multiLevelType w:val="hybridMultilevel"/>
    <w:tmpl w:val="7BBEB5D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5436234">
    <w:abstractNumId w:val="8"/>
  </w:num>
  <w:num w:numId="2" w16cid:durableId="1811358473">
    <w:abstractNumId w:val="7"/>
  </w:num>
  <w:num w:numId="3" w16cid:durableId="1904564517">
    <w:abstractNumId w:val="2"/>
  </w:num>
  <w:num w:numId="4" w16cid:durableId="482815073">
    <w:abstractNumId w:val="5"/>
  </w:num>
  <w:num w:numId="5" w16cid:durableId="566771253">
    <w:abstractNumId w:val="9"/>
  </w:num>
  <w:num w:numId="6" w16cid:durableId="360086284">
    <w:abstractNumId w:val="4"/>
  </w:num>
  <w:num w:numId="7" w16cid:durableId="1342465171">
    <w:abstractNumId w:val="3"/>
  </w:num>
  <w:num w:numId="8" w16cid:durableId="1969629222">
    <w:abstractNumId w:val="0"/>
  </w:num>
  <w:num w:numId="9" w16cid:durableId="1401824042">
    <w:abstractNumId w:val="10"/>
  </w:num>
  <w:num w:numId="10" w16cid:durableId="770246194">
    <w:abstractNumId w:val="6"/>
  </w:num>
  <w:num w:numId="11" w16cid:durableId="962807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E3"/>
    <w:rsid w:val="00027975"/>
    <w:rsid w:val="000476CF"/>
    <w:rsid w:val="000839E8"/>
    <w:rsid w:val="0009110F"/>
    <w:rsid w:val="000F3F9B"/>
    <w:rsid w:val="0016045E"/>
    <w:rsid w:val="00173D7D"/>
    <w:rsid w:val="00177194"/>
    <w:rsid w:val="001A3A7D"/>
    <w:rsid w:val="001E2EAC"/>
    <w:rsid w:val="002469E3"/>
    <w:rsid w:val="00271B26"/>
    <w:rsid w:val="0027356E"/>
    <w:rsid w:val="002B3940"/>
    <w:rsid w:val="00304842"/>
    <w:rsid w:val="00323EEF"/>
    <w:rsid w:val="0032475B"/>
    <w:rsid w:val="003B6D99"/>
    <w:rsid w:val="003C0FBB"/>
    <w:rsid w:val="003E3C3B"/>
    <w:rsid w:val="0048590A"/>
    <w:rsid w:val="004F1ED8"/>
    <w:rsid w:val="005025D4"/>
    <w:rsid w:val="005155E3"/>
    <w:rsid w:val="00530B03"/>
    <w:rsid w:val="005A2F96"/>
    <w:rsid w:val="005E1685"/>
    <w:rsid w:val="006048EB"/>
    <w:rsid w:val="0066737C"/>
    <w:rsid w:val="00682FBD"/>
    <w:rsid w:val="006846A2"/>
    <w:rsid w:val="006A29C7"/>
    <w:rsid w:val="006A3C3C"/>
    <w:rsid w:val="006D7433"/>
    <w:rsid w:val="006E2905"/>
    <w:rsid w:val="00715F91"/>
    <w:rsid w:val="0072230F"/>
    <w:rsid w:val="00730493"/>
    <w:rsid w:val="0077087C"/>
    <w:rsid w:val="007A7891"/>
    <w:rsid w:val="007F4A44"/>
    <w:rsid w:val="008546F6"/>
    <w:rsid w:val="008D455C"/>
    <w:rsid w:val="008E26FE"/>
    <w:rsid w:val="008F402F"/>
    <w:rsid w:val="00902AEB"/>
    <w:rsid w:val="00916A34"/>
    <w:rsid w:val="00931E73"/>
    <w:rsid w:val="00956DF1"/>
    <w:rsid w:val="00972DEF"/>
    <w:rsid w:val="009D231C"/>
    <w:rsid w:val="00A36693"/>
    <w:rsid w:val="00A46E1F"/>
    <w:rsid w:val="00A672AB"/>
    <w:rsid w:val="00A76870"/>
    <w:rsid w:val="00AE06E2"/>
    <w:rsid w:val="00B60FB6"/>
    <w:rsid w:val="00B74467"/>
    <w:rsid w:val="00B929C0"/>
    <w:rsid w:val="00BA02D6"/>
    <w:rsid w:val="00BB3DDD"/>
    <w:rsid w:val="00C86D26"/>
    <w:rsid w:val="00D07868"/>
    <w:rsid w:val="00DB7C20"/>
    <w:rsid w:val="00DE5785"/>
    <w:rsid w:val="00E52360"/>
    <w:rsid w:val="00E60794"/>
    <w:rsid w:val="00E70A34"/>
    <w:rsid w:val="00EC6C5F"/>
    <w:rsid w:val="00EE59CB"/>
    <w:rsid w:val="00F26659"/>
    <w:rsid w:val="00FD6A88"/>
    <w:rsid w:val="00FE4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498AA"/>
  <w15:chartTrackingRefBased/>
  <w15:docId w15:val="{EEEDC46D-855C-48ED-A889-521DAA8E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5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5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5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5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5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5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5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5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5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5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5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5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5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5E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15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4467"/>
  </w:style>
  <w:style w:type="paragraph" w:styleId="Piedepgina">
    <w:name w:val="footer"/>
    <w:basedOn w:val="Normal"/>
    <w:link w:val="Piedepgina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4467"/>
  </w:style>
  <w:style w:type="character" w:styleId="Hipervnculo">
    <w:name w:val="Hyperlink"/>
    <w:basedOn w:val="Fuentedeprrafopredeter"/>
    <w:uiPriority w:val="99"/>
    <w:unhideWhenUsed/>
    <w:rsid w:val="005A2F9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2F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1</Pages>
  <Words>405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PGP .</dc:creator>
  <cp:keywords/>
  <dc:description/>
  <cp:lastModifiedBy>PGP .</cp:lastModifiedBy>
  <cp:revision>31</cp:revision>
  <dcterms:created xsi:type="dcterms:W3CDTF">2024-07-31T06:22:00Z</dcterms:created>
  <dcterms:modified xsi:type="dcterms:W3CDTF">2024-12-26T10:46:00Z</dcterms:modified>
</cp:coreProperties>
</file>